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BC" w:rsidRPr="002121BC" w:rsidRDefault="002121BC" w:rsidP="002121BC">
      <w:pPr>
        <w:jc w:val="center"/>
        <w:rPr>
          <w:rFonts w:ascii="Times New Roman" w:eastAsia="Times New Roman" w:hAnsi="Times New Roman" w:cs="Times New Roman"/>
          <w:lang w:val="ru-RU" w:eastAsia="ru-RU"/>
        </w:rPr>
      </w:pPr>
      <w:r w:rsidRPr="002121BC">
        <w:rPr>
          <w:rFonts w:ascii="Times New Roman" w:eastAsia="Times New Roman" w:hAnsi="Times New Roman" w:cs="Times New Roman"/>
          <w:b/>
          <w:bCs/>
          <w:lang w:val="ru-RU" w:eastAsia="ru-RU"/>
        </w:rPr>
        <w:t>СХВАЛЕНО</w:t>
      </w:r>
    </w:p>
    <w:p w:rsidR="002121BC" w:rsidRDefault="002121BC" w:rsidP="002121BC">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засіданні педагогічної ради</w:t>
      </w:r>
    </w:p>
    <w:p w:rsidR="002121BC" w:rsidRDefault="002121BC" w:rsidP="002121BC">
      <w:pPr>
        <w:shd w:val="clear" w:color="auto" w:fill="FFFFFF"/>
        <w:jc w:val="center"/>
        <w:rPr>
          <w:rFonts w:ascii="Times New Roman" w:eastAsia="Calibri" w:hAnsi="Times New Roman" w:cs="Times New Roman"/>
          <w:lang w:val="uk-UA"/>
        </w:rPr>
      </w:pPr>
      <w:r>
        <w:rPr>
          <w:rFonts w:ascii="Times New Roman" w:eastAsia="Calibri" w:hAnsi="Times New Roman" w:cs="Times New Roman"/>
          <w:lang w:val="uk-UA"/>
        </w:rPr>
        <w:t>Комунального закладу загальної середньої освіти</w:t>
      </w:r>
      <w:r w:rsidRPr="00EA1C03">
        <w:rPr>
          <w:rFonts w:ascii="Times New Roman" w:eastAsia="Calibri" w:hAnsi="Times New Roman" w:cs="Times New Roman"/>
          <w:lang w:val="uk-UA"/>
        </w:rPr>
        <w:t xml:space="preserve"> «Луцький ліцей №5</w:t>
      </w:r>
    </w:p>
    <w:p w:rsidR="002121BC" w:rsidRDefault="002121BC" w:rsidP="002121BC">
      <w:pPr>
        <w:shd w:val="clear" w:color="auto" w:fill="FFFFFF"/>
        <w:jc w:val="center"/>
        <w:rPr>
          <w:rFonts w:ascii="Times New Roman" w:eastAsia="Times New Roman" w:hAnsi="Times New Roman" w:cs="Times New Roman"/>
          <w:lang w:val="uk-UA" w:eastAsia="ru-RU"/>
        </w:rPr>
      </w:pPr>
      <w:r w:rsidRPr="00EA1C03">
        <w:rPr>
          <w:rFonts w:ascii="Times New Roman" w:eastAsia="Calibri" w:hAnsi="Times New Roman" w:cs="Times New Roman"/>
          <w:lang w:val="uk-UA"/>
        </w:rPr>
        <w:t>Луцької міської ради»</w:t>
      </w:r>
    </w:p>
    <w:p w:rsidR="002121BC" w:rsidRPr="002121BC" w:rsidRDefault="002121BC" w:rsidP="002121BC">
      <w:pPr>
        <w:jc w:val="center"/>
        <w:rPr>
          <w:rFonts w:ascii="Times New Roman" w:eastAsia="Times New Roman" w:hAnsi="Times New Roman" w:cs="Times New Roman"/>
          <w:lang w:val="ru-RU" w:eastAsia="ru-RU"/>
        </w:rPr>
      </w:pPr>
      <w:r w:rsidRPr="002121BC">
        <w:rPr>
          <w:rFonts w:ascii="Times New Roman" w:eastAsia="Times New Roman" w:hAnsi="Times New Roman" w:cs="Times New Roman"/>
          <w:u w:val="single"/>
          <w:lang w:val="ru-RU" w:eastAsia="ru-RU"/>
        </w:rPr>
        <w:t>31</w:t>
      </w:r>
      <w:r>
        <w:rPr>
          <w:rFonts w:ascii="Times New Roman" w:eastAsia="Times New Roman" w:hAnsi="Times New Roman" w:cs="Times New Roman"/>
          <w:u w:val="single"/>
          <w:lang w:val="uk-UA" w:eastAsia="ru-RU"/>
        </w:rPr>
        <w:t xml:space="preserve"> </w:t>
      </w:r>
      <w:r w:rsidRPr="002121BC">
        <w:rPr>
          <w:rFonts w:ascii="Times New Roman" w:eastAsia="Times New Roman" w:hAnsi="Times New Roman" w:cs="Times New Roman"/>
          <w:u w:val="single"/>
          <w:lang w:val="ru-RU" w:eastAsia="ru-RU"/>
        </w:rPr>
        <w:t>серпня</w:t>
      </w:r>
      <w:r>
        <w:rPr>
          <w:rFonts w:ascii="Times New Roman" w:eastAsia="Times New Roman" w:hAnsi="Times New Roman" w:cs="Times New Roman"/>
          <w:u w:val="single"/>
          <w:lang w:val="uk-UA" w:eastAsia="ru-RU"/>
        </w:rPr>
        <w:t xml:space="preserve"> </w:t>
      </w:r>
      <w:r w:rsidRPr="002121BC">
        <w:rPr>
          <w:rFonts w:ascii="Times New Roman" w:eastAsia="Times New Roman" w:hAnsi="Times New Roman" w:cs="Times New Roman"/>
          <w:lang w:val="ru-RU" w:eastAsia="ru-RU"/>
        </w:rPr>
        <w:t>202</w:t>
      </w:r>
      <w:r>
        <w:rPr>
          <w:rFonts w:ascii="Times New Roman" w:eastAsia="Times New Roman" w:hAnsi="Times New Roman" w:cs="Times New Roman"/>
          <w:lang w:val="uk-UA" w:eastAsia="ru-RU"/>
        </w:rPr>
        <w:t>3</w:t>
      </w:r>
      <w:r w:rsidRPr="002121BC">
        <w:rPr>
          <w:rFonts w:ascii="Times New Roman" w:eastAsia="Times New Roman" w:hAnsi="Times New Roman" w:cs="Times New Roman"/>
          <w:lang w:val="ru-RU" w:eastAsia="ru-RU"/>
        </w:rPr>
        <w:t>р.</w:t>
      </w:r>
    </w:p>
    <w:p w:rsidR="002121BC" w:rsidRPr="00611E4F" w:rsidRDefault="002121BC" w:rsidP="002121BC">
      <w:pPr>
        <w:jc w:val="center"/>
        <w:rPr>
          <w:rFonts w:ascii="Times New Roman" w:eastAsia="Times New Roman" w:hAnsi="Times New Roman" w:cs="Times New Roman"/>
          <w:lang w:val="uk-UA" w:eastAsia="ru-RU"/>
        </w:rPr>
      </w:pPr>
      <w:r w:rsidRPr="00611E4F">
        <w:rPr>
          <w:rFonts w:ascii="Times New Roman" w:eastAsia="Times New Roman" w:hAnsi="Times New Roman" w:cs="Times New Roman"/>
          <w:lang w:val="uk-UA" w:eastAsia="ru-RU"/>
        </w:rPr>
        <w:t xml:space="preserve">Протокол </w:t>
      </w:r>
      <w:r>
        <w:rPr>
          <w:rFonts w:ascii="Times New Roman" w:eastAsia="Times New Roman" w:hAnsi="Times New Roman" w:cs="Times New Roman"/>
          <w:lang w:val="uk-UA" w:eastAsia="ru-RU"/>
        </w:rPr>
        <w:t>№1/2</w:t>
      </w:r>
    </w:p>
    <w:p w:rsidR="0030319C" w:rsidRPr="00BE342D" w:rsidRDefault="002121BC" w:rsidP="002121BC">
      <w:pPr>
        <w:rPr>
          <w:rFonts w:ascii="Times New Roman" w:eastAsia="Times New Roman" w:hAnsi="Times New Roman" w:cs="Times New Roman"/>
          <w:b/>
          <w:bCs/>
          <w:lang w:val="ru-RU" w:eastAsia="ru-RU"/>
        </w:rPr>
      </w:pPr>
      <w:r w:rsidRPr="00DE0107">
        <w:rPr>
          <w:rFonts w:ascii="Times New Roman" w:hAnsi="Times New Roman" w:cs="Times New Roman"/>
          <w:sz w:val="28"/>
          <w:szCs w:val="28"/>
          <w:lang w:val="uk-UA"/>
        </w:rPr>
        <w:t>.</w:t>
      </w:r>
    </w:p>
    <w:p w:rsidR="00E36D3D" w:rsidRPr="00E36D3D" w:rsidRDefault="00E36D3D" w:rsidP="00E36D3D">
      <w:pPr>
        <w:jc w:val="center"/>
        <w:rPr>
          <w:rFonts w:ascii="Times New Roman" w:eastAsia="Times New Roman" w:hAnsi="Times New Roman" w:cs="Times New Roman"/>
          <w:lang w:val="ru-RU" w:eastAsia="ru-RU"/>
        </w:rPr>
      </w:pPr>
      <w:r w:rsidRPr="00E36D3D">
        <w:rPr>
          <w:rFonts w:ascii="Times New Roman" w:eastAsia="Times New Roman" w:hAnsi="Times New Roman" w:cs="Times New Roman"/>
          <w:b/>
          <w:bCs/>
          <w:lang w:val="ru-RU" w:eastAsia="ru-RU"/>
        </w:rPr>
        <w:lastRenderedPageBreak/>
        <w:t>ЗАТВЕРДЖ</w:t>
      </w:r>
      <w:r>
        <w:rPr>
          <w:rFonts w:ascii="Times New Roman" w:eastAsia="Times New Roman" w:hAnsi="Times New Roman" w:cs="Times New Roman"/>
          <w:b/>
          <w:bCs/>
          <w:lang w:val="uk-UA" w:eastAsia="ru-RU"/>
        </w:rPr>
        <w:t>ЕНО</w:t>
      </w:r>
    </w:p>
    <w:p w:rsidR="00E36D3D" w:rsidRPr="00611E4F" w:rsidRDefault="00E36D3D" w:rsidP="00E36D3D">
      <w:pPr>
        <w:spacing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наказ від 31 серпня 202</w:t>
      </w:r>
      <w:r w:rsidR="00860687">
        <w:rPr>
          <w:rFonts w:ascii="Times New Roman" w:eastAsia="Times New Roman" w:hAnsi="Times New Roman" w:cs="Times New Roman"/>
          <w:lang w:val="uk-UA" w:eastAsia="ru-RU"/>
        </w:rPr>
        <w:t xml:space="preserve">3 </w:t>
      </w:r>
      <w:r>
        <w:rPr>
          <w:rFonts w:ascii="Times New Roman" w:eastAsia="Times New Roman" w:hAnsi="Times New Roman" w:cs="Times New Roman"/>
          <w:lang w:val="uk-UA" w:eastAsia="ru-RU"/>
        </w:rPr>
        <w:t>року №</w:t>
      </w:r>
    </w:p>
    <w:p w:rsidR="00592882" w:rsidRDefault="00E36D3D" w:rsidP="00E36D3D">
      <w:pPr>
        <w:spacing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директор_______Валерій ПІВНИЦЬКИЙ</w:t>
      </w:r>
    </w:p>
    <w:p w:rsidR="00E36D3D" w:rsidRDefault="00E36D3D" w:rsidP="00E36D3D">
      <w:pPr>
        <w:spacing w:after="150"/>
        <w:jc w:val="center"/>
        <w:rPr>
          <w:rFonts w:ascii="Times New Roman" w:eastAsia="Calibri" w:hAnsi="Times New Roman" w:cs="Times New Roman"/>
          <w:b/>
          <w:bCs/>
          <w:color w:val="auto"/>
          <w:sz w:val="28"/>
          <w:szCs w:val="28"/>
          <w:lang w:val="uk-UA"/>
        </w:rPr>
      </w:pPr>
    </w:p>
    <w:p w:rsidR="0030319C" w:rsidRDefault="0030319C" w:rsidP="00E36D3D">
      <w:pPr>
        <w:spacing w:after="150"/>
        <w:jc w:val="center"/>
        <w:rPr>
          <w:rFonts w:ascii="Times New Roman" w:eastAsia="Calibri" w:hAnsi="Times New Roman" w:cs="Times New Roman"/>
          <w:b/>
          <w:bCs/>
          <w:color w:val="auto"/>
          <w:sz w:val="28"/>
          <w:szCs w:val="28"/>
          <w:lang w:val="uk-UA"/>
        </w:rPr>
      </w:pPr>
    </w:p>
    <w:p w:rsidR="0030319C" w:rsidRDefault="0030319C" w:rsidP="00E36D3D">
      <w:pPr>
        <w:spacing w:after="150"/>
        <w:jc w:val="center"/>
        <w:rPr>
          <w:rFonts w:ascii="Times New Roman" w:eastAsia="Calibri" w:hAnsi="Times New Roman" w:cs="Times New Roman"/>
          <w:b/>
          <w:bCs/>
          <w:color w:val="auto"/>
          <w:sz w:val="28"/>
          <w:szCs w:val="28"/>
          <w:lang w:val="uk-UA"/>
        </w:rPr>
        <w:sectPr w:rsidR="0030319C" w:rsidSect="00E36D3D">
          <w:type w:val="continuous"/>
          <w:pgSz w:w="11909" w:h="16840"/>
          <w:pgMar w:top="1134" w:right="850" w:bottom="1134" w:left="1701" w:header="0" w:footer="3" w:gutter="0"/>
          <w:cols w:num="2" w:space="720"/>
          <w:noEndnote/>
          <w:docGrid w:linePitch="360"/>
        </w:sectPr>
      </w:pPr>
    </w:p>
    <w:p w:rsidR="00592882" w:rsidRPr="00D669D7" w:rsidRDefault="00592882" w:rsidP="00592882">
      <w:pPr>
        <w:widowControl/>
        <w:ind w:right="85"/>
        <w:jc w:val="center"/>
        <w:rPr>
          <w:rFonts w:ascii="Times New Roman" w:eastAsia="Calibri" w:hAnsi="Times New Roman" w:cs="Times New Roman"/>
          <w:b/>
          <w:bCs/>
          <w:color w:val="auto"/>
          <w:sz w:val="28"/>
          <w:szCs w:val="28"/>
          <w:lang w:val="uk-UA"/>
        </w:rPr>
      </w:pPr>
      <w:r w:rsidRPr="00D669D7">
        <w:rPr>
          <w:rFonts w:ascii="Times New Roman" w:eastAsia="Calibri" w:hAnsi="Times New Roman" w:cs="Times New Roman"/>
          <w:b/>
          <w:bCs/>
          <w:color w:val="auto"/>
          <w:sz w:val="28"/>
          <w:szCs w:val="28"/>
          <w:lang w:val="uk-UA"/>
        </w:rPr>
        <w:lastRenderedPageBreak/>
        <w:t>Загальні положення освітньої програми</w:t>
      </w:r>
    </w:p>
    <w:p w:rsidR="002121BC" w:rsidRDefault="0030319C" w:rsidP="00592882">
      <w:pPr>
        <w:widowControl/>
        <w:ind w:right="85"/>
        <w:jc w:val="center"/>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К</w:t>
      </w:r>
      <w:r w:rsidR="002121BC">
        <w:rPr>
          <w:rFonts w:ascii="Times New Roman" w:eastAsia="Calibri" w:hAnsi="Times New Roman" w:cs="Times New Roman"/>
          <w:b/>
          <w:bCs/>
          <w:color w:val="auto"/>
          <w:sz w:val="28"/>
          <w:szCs w:val="28"/>
          <w:lang w:val="uk-UA"/>
        </w:rPr>
        <w:t>омунального закладу загальної середньої освіти</w:t>
      </w:r>
    </w:p>
    <w:p w:rsidR="00592882" w:rsidRPr="00D669D7" w:rsidRDefault="0030319C" w:rsidP="00592882">
      <w:pPr>
        <w:widowControl/>
        <w:ind w:right="85"/>
        <w:jc w:val="center"/>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 xml:space="preserve">«Луцький ліцей №5 </w:t>
      </w:r>
      <w:r w:rsidR="00592882" w:rsidRPr="00D669D7">
        <w:rPr>
          <w:rFonts w:ascii="Times New Roman" w:eastAsia="Calibri" w:hAnsi="Times New Roman" w:cs="Times New Roman"/>
          <w:b/>
          <w:bCs/>
          <w:color w:val="auto"/>
          <w:sz w:val="28"/>
          <w:szCs w:val="28"/>
          <w:lang w:val="uk-UA"/>
        </w:rPr>
        <w:t>Луцької міської ради</w:t>
      </w:r>
      <w:r>
        <w:rPr>
          <w:rFonts w:ascii="Times New Roman" w:eastAsia="Calibri" w:hAnsi="Times New Roman" w:cs="Times New Roman"/>
          <w:b/>
          <w:bCs/>
          <w:color w:val="auto"/>
          <w:sz w:val="28"/>
          <w:szCs w:val="28"/>
          <w:lang w:val="uk-UA"/>
        </w:rPr>
        <w:t>»</w:t>
      </w:r>
    </w:p>
    <w:p w:rsidR="00592882" w:rsidRPr="00D669D7" w:rsidRDefault="002121BC" w:rsidP="00592882">
      <w:pPr>
        <w:widowControl/>
        <w:ind w:right="85"/>
        <w:jc w:val="center"/>
        <w:rPr>
          <w:rFonts w:ascii="Times New Roman" w:eastAsia="Calibri" w:hAnsi="Times New Roman" w:cs="Times New Roman"/>
          <w:b/>
          <w:bCs/>
          <w:color w:val="auto"/>
          <w:sz w:val="28"/>
          <w:szCs w:val="28"/>
          <w:lang w:val="uk-UA"/>
        </w:rPr>
      </w:pPr>
      <w:r>
        <w:rPr>
          <w:rFonts w:ascii="Times New Roman" w:eastAsia="Calibri" w:hAnsi="Times New Roman" w:cs="Times New Roman"/>
          <w:b/>
          <w:bCs/>
          <w:color w:val="auto"/>
          <w:sz w:val="28"/>
          <w:szCs w:val="28"/>
          <w:lang w:val="uk-UA"/>
        </w:rPr>
        <w:t>7</w:t>
      </w:r>
      <w:r w:rsidR="00E36D3D">
        <w:rPr>
          <w:rFonts w:ascii="Times New Roman" w:eastAsia="Calibri" w:hAnsi="Times New Roman" w:cs="Times New Roman"/>
          <w:b/>
          <w:bCs/>
          <w:color w:val="auto"/>
          <w:sz w:val="28"/>
          <w:szCs w:val="28"/>
          <w:lang w:val="uk-UA"/>
        </w:rPr>
        <w:t>-9 класи</w:t>
      </w:r>
    </w:p>
    <w:p w:rsidR="00592882" w:rsidRPr="00D669D7" w:rsidRDefault="00592882" w:rsidP="00592882">
      <w:pPr>
        <w:widowControl/>
        <w:ind w:right="85"/>
        <w:jc w:val="center"/>
        <w:rPr>
          <w:rFonts w:ascii="Times New Roman" w:eastAsia="Calibri" w:hAnsi="Times New Roman" w:cs="Times New Roman"/>
          <w:b/>
          <w:bCs/>
          <w:color w:val="auto"/>
          <w:sz w:val="28"/>
          <w:szCs w:val="28"/>
          <w:lang w:val="uk-UA"/>
        </w:rPr>
      </w:pPr>
      <w:r w:rsidRPr="00D669D7">
        <w:rPr>
          <w:rFonts w:ascii="Times New Roman" w:eastAsia="Calibri" w:hAnsi="Times New Roman" w:cs="Times New Roman"/>
          <w:b/>
          <w:bCs/>
          <w:color w:val="auto"/>
          <w:sz w:val="28"/>
          <w:szCs w:val="28"/>
          <w:lang w:val="uk-UA"/>
        </w:rPr>
        <w:t>202</w:t>
      </w:r>
      <w:r w:rsidR="002121BC">
        <w:rPr>
          <w:rFonts w:ascii="Times New Roman" w:eastAsia="Calibri" w:hAnsi="Times New Roman" w:cs="Times New Roman"/>
          <w:b/>
          <w:bCs/>
          <w:color w:val="auto"/>
          <w:sz w:val="28"/>
          <w:szCs w:val="28"/>
          <w:lang w:val="uk-UA"/>
        </w:rPr>
        <w:t>3</w:t>
      </w:r>
      <w:r w:rsidR="004A0F86">
        <w:rPr>
          <w:rFonts w:ascii="Times New Roman" w:eastAsia="Calibri" w:hAnsi="Times New Roman" w:cs="Times New Roman"/>
          <w:b/>
          <w:bCs/>
          <w:color w:val="auto"/>
          <w:sz w:val="28"/>
          <w:szCs w:val="28"/>
          <w:lang w:val="uk-UA"/>
        </w:rPr>
        <w:t>-202</w:t>
      </w:r>
      <w:r w:rsidR="002121BC">
        <w:rPr>
          <w:rFonts w:ascii="Times New Roman" w:eastAsia="Calibri" w:hAnsi="Times New Roman" w:cs="Times New Roman"/>
          <w:b/>
          <w:bCs/>
          <w:color w:val="auto"/>
          <w:sz w:val="28"/>
          <w:szCs w:val="28"/>
          <w:lang w:val="uk-UA"/>
        </w:rPr>
        <w:t>4</w:t>
      </w:r>
      <w:r w:rsidRPr="00D669D7">
        <w:rPr>
          <w:rFonts w:ascii="Times New Roman" w:eastAsia="Calibri" w:hAnsi="Times New Roman" w:cs="Times New Roman"/>
          <w:b/>
          <w:bCs/>
          <w:color w:val="auto"/>
          <w:sz w:val="28"/>
          <w:szCs w:val="28"/>
          <w:lang w:val="uk-UA"/>
        </w:rPr>
        <w:t xml:space="preserve"> н.р.</w:t>
      </w:r>
    </w:p>
    <w:p w:rsidR="00592882" w:rsidRPr="00D669D7" w:rsidRDefault="00592882" w:rsidP="00592882">
      <w:pPr>
        <w:widowControl/>
        <w:ind w:right="85"/>
        <w:jc w:val="center"/>
        <w:rPr>
          <w:rFonts w:ascii="Times New Roman" w:eastAsia="Calibri" w:hAnsi="Times New Roman" w:cs="Times New Roman"/>
          <w:b/>
          <w:bCs/>
          <w:color w:val="auto"/>
          <w:sz w:val="28"/>
          <w:szCs w:val="28"/>
          <w:lang w:val="uk-UA"/>
        </w:rPr>
      </w:pPr>
    </w:p>
    <w:p w:rsidR="00592882" w:rsidRPr="00D669D7" w:rsidRDefault="00592882" w:rsidP="00592882">
      <w:pPr>
        <w:widowControl/>
        <w:ind w:firstLine="709"/>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bCs/>
          <w:color w:val="auto"/>
          <w:sz w:val="28"/>
          <w:szCs w:val="28"/>
          <w:lang w:val="uk-UA"/>
        </w:rPr>
        <w:t>О</w:t>
      </w:r>
      <w:r w:rsidRPr="00D669D7">
        <w:rPr>
          <w:rFonts w:ascii="Times New Roman" w:eastAsia="Calibri" w:hAnsi="Times New Roman" w:cs="Times New Roman"/>
          <w:color w:val="auto"/>
          <w:sz w:val="28"/>
          <w:szCs w:val="28"/>
          <w:lang w:val="uk-UA"/>
        </w:rPr>
        <w:t xml:space="preserve">світня програма </w:t>
      </w:r>
      <w:r w:rsidR="0030319C">
        <w:rPr>
          <w:rFonts w:ascii="Times New Roman" w:eastAsia="Calibri" w:hAnsi="Times New Roman" w:cs="Times New Roman"/>
          <w:color w:val="auto"/>
          <w:sz w:val="28"/>
          <w:szCs w:val="28"/>
          <w:lang w:val="uk-UA"/>
        </w:rPr>
        <w:t>К</w:t>
      </w:r>
      <w:r w:rsidR="002121BC">
        <w:rPr>
          <w:rFonts w:ascii="Times New Roman" w:eastAsia="Calibri" w:hAnsi="Times New Roman" w:cs="Times New Roman"/>
          <w:color w:val="auto"/>
          <w:sz w:val="28"/>
          <w:szCs w:val="28"/>
          <w:lang w:val="uk-UA"/>
        </w:rPr>
        <w:t>омунального закладу загальної середньої освіти</w:t>
      </w:r>
      <w:r w:rsidR="0030319C">
        <w:rPr>
          <w:rFonts w:ascii="Times New Roman" w:eastAsia="Calibri" w:hAnsi="Times New Roman" w:cs="Times New Roman"/>
          <w:color w:val="auto"/>
          <w:sz w:val="28"/>
          <w:szCs w:val="28"/>
          <w:lang w:val="uk-UA"/>
        </w:rPr>
        <w:t xml:space="preserve"> «Луцький ліцей №5 Луцької міської ради»</w:t>
      </w:r>
      <w:r w:rsidRPr="00D669D7">
        <w:rPr>
          <w:rFonts w:ascii="Times New Roman" w:eastAsia="Calibri" w:hAnsi="Times New Roman" w:cs="Times New Roman"/>
          <w:color w:val="auto"/>
          <w:sz w:val="28"/>
          <w:szCs w:val="28"/>
          <w:lang w:val="uk-UA"/>
        </w:rPr>
        <w:t xml:space="preserve"> (далі Л</w:t>
      </w:r>
      <w:r w:rsidR="0030319C">
        <w:rPr>
          <w:rFonts w:ascii="Times New Roman" w:eastAsia="Calibri" w:hAnsi="Times New Roman" w:cs="Times New Roman"/>
          <w:color w:val="auto"/>
          <w:sz w:val="28"/>
          <w:szCs w:val="28"/>
          <w:lang w:val="uk-UA"/>
        </w:rPr>
        <w:t xml:space="preserve">уцький ліцей </w:t>
      </w:r>
      <w:r w:rsidRPr="00D669D7">
        <w:rPr>
          <w:rFonts w:ascii="Times New Roman" w:eastAsia="Calibri" w:hAnsi="Times New Roman" w:cs="Times New Roman"/>
          <w:color w:val="auto"/>
          <w:sz w:val="28"/>
          <w:szCs w:val="28"/>
          <w:lang w:val="uk-UA"/>
        </w:rPr>
        <w:t xml:space="preserve">№5)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92882" w:rsidRPr="00D669D7" w:rsidRDefault="00592882" w:rsidP="00592882">
      <w:pPr>
        <w:widowControl/>
        <w:ind w:firstLine="709"/>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 xml:space="preserve">Освітня програма базової середньої освіти </w:t>
      </w:r>
      <w:r w:rsidR="0030319C">
        <w:rPr>
          <w:rFonts w:ascii="Times New Roman" w:eastAsia="Calibri" w:hAnsi="Times New Roman" w:cs="Times New Roman"/>
          <w:color w:val="auto"/>
          <w:sz w:val="28"/>
          <w:szCs w:val="28"/>
          <w:lang w:val="uk-UA"/>
        </w:rPr>
        <w:t>Луцький ліцей №5</w:t>
      </w:r>
      <w:r w:rsidR="00B10939" w:rsidRPr="00D669D7">
        <w:rPr>
          <w:rFonts w:ascii="Times New Roman" w:eastAsia="Calibri" w:hAnsi="Times New Roman" w:cs="Times New Roman"/>
          <w:color w:val="auto"/>
          <w:sz w:val="28"/>
          <w:szCs w:val="28"/>
          <w:lang w:val="uk-UA"/>
        </w:rPr>
        <w:t xml:space="preserve"> </w:t>
      </w:r>
      <w:r w:rsidRPr="00D669D7">
        <w:rPr>
          <w:rFonts w:ascii="Times New Roman" w:eastAsia="Calibri"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92882" w:rsidRPr="00D669D7" w:rsidRDefault="00B10939" w:rsidP="00592882">
      <w:pPr>
        <w:widowControl/>
        <w:ind w:firstLine="709"/>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О</w:t>
      </w:r>
      <w:r w:rsidR="00592882" w:rsidRPr="00D669D7">
        <w:rPr>
          <w:rFonts w:ascii="Times New Roman" w:eastAsia="Calibri" w:hAnsi="Times New Roman" w:cs="Times New Roman"/>
          <w:color w:val="auto"/>
          <w:sz w:val="28"/>
          <w:szCs w:val="28"/>
          <w:lang w:val="uk-UA"/>
        </w:rPr>
        <w:t xml:space="preserve">світня програма визначає: </w:t>
      </w:r>
    </w:p>
    <w:p w:rsidR="00592882" w:rsidRPr="00D669D7" w:rsidRDefault="00592882" w:rsidP="00592882">
      <w:pPr>
        <w:widowControl/>
        <w:tabs>
          <w:tab w:val="left" w:pos="993"/>
        </w:tabs>
        <w:ind w:firstLine="709"/>
        <w:contextualSpacing/>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B10939" w:rsidRPr="00D669D7">
        <w:rPr>
          <w:rFonts w:ascii="Times New Roman" w:eastAsia="Calibri" w:hAnsi="Times New Roman" w:cs="Times New Roman"/>
          <w:color w:val="auto"/>
          <w:sz w:val="28"/>
          <w:szCs w:val="28"/>
          <w:lang w:val="uk-UA"/>
        </w:rPr>
        <w:t>,</w:t>
      </w:r>
      <w:r w:rsidRPr="00D669D7">
        <w:rPr>
          <w:rFonts w:ascii="Times New Roman" w:eastAsia="Calibri" w:hAnsi="Times New Roman" w:cs="Times New Roman"/>
          <w:color w:val="auto"/>
          <w:sz w:val="28"/>
          <w:szCs w:val="28"/>
          <w:lang w:val="uk-UA"/>
        </w:rPr>
        <w:t xml:space="preserve"> які натепер подані в рамках навчальних планів (таблиці 1</w:t>
      </w:r>
      <w:r w:rsidR="00B10939" w:rsidRPr="00D669D7">
        <w:rPr>
          <w:rFonts w:ascii="Times New Roman" w:eastAsia="Calibri" w:hAnsi="Times New Roman" w:cs="Times New Roman"/>
          <w:color w:val="auto"/>
          <w:sz w:val="28"/>
          <w:szCs w:val="28"/>
          <w:lang w:val="uk-UA"/>
        </w:rPr>
        <w:t>,2</w:t>
      </w:r>
      <w:r w:rsidRPr="00D669D7">
        <w:rPr>
          <w:rFonts w:ascii="Times New Roman" w:eastAsia="Calibri" w:hAnsi="Times New Roman" w:cs="Times New Roman"/>
          <w:color w:val="auto"/>
          <w:sz w:val="28"/>
          <w:szCs w:val="28"/>
          <w:lang w:val="uk-UA"/>
        </w:rPr>
        <w:t>);</w:t>
      </w:r>
    </w:p>
    <w:p w:rsidR="00592882" w:rsidRPr="00D669D7" w:rsidRDefault="00592882" w:rsidP="00592882">
      <w:pPr>
        <w:widowControl/>
        <w:tabs>
          <w:tab w:val="left" w:pos="993"/>
        </w:tabs>
        <w:ind w:firstLine="709"/>
        <w:contextualSpacing/>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очікувані результати навчання учнів подані в рамках навчальних програм, п</w:t>
      </w:r>
      <w:r w:rsidR="00B10939" w:rsidRPr="00D669D7">
        <w:rPr>
          <w:rFonts w:ascii="Times New Roman" w:eastAsia="Calibri" w:hAnsi="Times New Roman" w:cs="Times New Roman"/>
          <w:color w:val="auto"/>
          <w:sz w:val="28"/>
          <w:szCs w:val="28"/>
          <w:lang w:val="uk-UA"/>
        </w:rPr>
        <w:t>ерелік яких наведено в таблиці 3</w:t>
      </w:r>
      <w:r w:rsidRPr="00D669D7">
        <w:rPr>
          <w:rFonts w:ascii="Times New Roman" w:eastAsia="Calibri" w:hAnsi="Times New Roman" w:cs="Times New Roman"/>
          <w:color w:val="auto"/>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92882" w:rsidRPr="00D669D7" w:rsidRDefault="00592882" w:rsidP="00592882">
      <w:pPr>
        <w:widowControl/>
        <w:tabs>
          <w:tab w:val="left" w:pos="993"/>
        </w:tabs>
        <w:ind w:firstLine="709"/>
        <w:contextualSpacing/>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592882" w:rsidRPr="00D669D7" w:rsidRDefault="00592882" w:rsidP="00592882">
      <w:pPr>
        <w:widowControl/>
        <w:tabs>
          <w:tab w:val="left" w:pos="993"/>
        </w:tabs>
        <w:ind w:firstLine="709"/>
        <w:contextualSpacing/>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 xml:space="preserve">вимоги до осіб, які можуть розпочати навчання за цією </w:t>
      </w:r>
      <w:r w:rsidR="00B10939" w:rsidRPr="00D669D7">
        <w:rPr>
          <w:rFonts w:ascii="Times New Roman" w:eastAsia="Calibri" w:hAnsi="Times New Roman" w:cs="Times New Roman"/>
          <w:color w:val="auto"/>
          <w:sz w:val="28"/>
          <w:szCs w:val="28"/>
          <w:lang w:val="uk-UA"/>
        </w:rPr>
        <w:t>О</w:t>
      </w:r>
      <w:r w:rsidRPr="00D669D7">
        <w:rPr>
          <w:rFonts w:ascii="Times New Roman" w:eastAsia="Calibri" w:hAnsi="Times New Roman" w:cs="Times New Roman"/>
          <w:color w:val="auto"/>
          <w:sz w:val="28"/>
          <w:szCs w:val="28"/>
          <w:lang w:val="uk-UA"/>
        </w:rPr>
        <w:t xml:space="preserve">світньою програмою. </w:t>
      </w:r>
    </w:p>
    <w:p w:rsidR="00592882" w:rsidRPr="00D669D7" w:rsidRDefault="00592882" w:rsidP="00592882">
      <w:pPr>
        <w:widowControl/>
        <w:ind w:firstLine="709"/>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669D7">
        <w:rPr>
          <w:rFonts w:ascii="Times New Roman" w:eastAsia="Calibri" w:hAnsi="Times New Roman" w:cs="Times New Roman"/>
          <w:color w:val="auto"/>
          <w:sz w:val="28"/>
          <w:szCs w:val="28"/>
          <w:lang w:val="uk-UA"/>
        </w:rPr>
        <w:t xml:space="preserve">. Загальний обсяг навчального навантаження для учнів </w:t>
      </w:r>
      <w:r w:rsidR="002121BC">
        <w:rPr>
          <w:rFonts w:ascii="Times New Roman" w:eastAsia="Calibri" w:hAnsi="Times New Roman" w:cs="Times New Roman"/>
          <w:color w:val="auto"/>
          <w:sz w:val="28"/>
          <w:szCs w:val="28"/>
          <w:lang w:val="uk-UA"/>
        </w:rPr>
        <w:t>7</w:t>
      </w:r>
      <w:r w:rsidRPr="00D669D7">
        <w:rPr>
          <w:rFonts w:ascii="Times New Roman" w:eastAsia="Calibri" w:hAnsi="Times New Roman" w:cs="Times New Roman"/>
          <w:color w:val="auto"/>
          <w:sz w:val="28"/>
          <w:szCs w:val="28"/>
          <w:lang w:val="uk-UA"/>
        </w:rPr>
        <w:t xml:space="preserve">-9-х класів закладів загальної середньої освіти складає </w:t>
      </w:r>
      <w:r w:rsidR="00E36D3D">
        <w:rPr>
          <w:rFonts w:ascii="Times New Roman" w:eastAsia="Calibri" w:hAnsi="Times New Roman" w:cs="Times New Roman"/>
          <w:color w:val="auto"/>
          <w:sz w:val="28"/>
          <w:szCs w:val="28"/>
          <w:lang w:val="uk-UA"/>
        </w:rPr>
        <w:t>4795</w:t>
      </w:r>
      <w:r w:rsidRPr="00D669D7">
        <w:rPr>
          <w:rFonts w:ascii="Times New Roman" w:eastAsia="Calibri" w:hAnsi="Times New Roman" w:cs="Times New Roman"/>
          <w:color w:val="auto"/>
          <w:sz w:val="28"/>
          <w:szCs w:val="28"/>
          <w:lang w:val="uk-UA"/>
        </w:rPr>
        <w:t xml:space="preserve"> годин/на</w:t>
      </w:r>
      <w:r w:rsidR="002121BC">
        <w:rPr>
          <w:rFonts w:ascii="Times New Roman" w:eastAsia="Calibri" w:hAnsi="Times New Roman" w:cs="Times New Roman"/>
          <w:color w:val="auto"/>
          <w:sz w:val="28"/>
          <w:szCs w:val="28"/>
          <w:lang w:val="uk-UA"/>
        </w:rPr>
        <w:t xml:space="preserve">вчальний рік: </w:t>
      </w:r>
      <w:r w:rsidRPr="00D669D7">
        <w:rPr>
          <w:rFonts w:ascii="Times New Roman" w:eastAsia="Calibri" w:hAnsi="Times New Roman" w:cs="Times New Roman"/>
          <w:color w:val="auto"/>
          <w:sz w:val="28"/>
          <w:szCs w:val="28"/>
          <w:lang w:val="uk-UA"/>
        </w:rPr>
        <w:t xml:space="preserve">для 7-х класів – 1172,5 годин/навчальний рік, для 8-х класів – 1207,5 годин/навчальний рік, для </w:t>
      </w:r>
      <w:r w:rsidR="00B10939" w:rsidRPr="00D669D7">
        <w:rPr>
          <w:rFonts w:ascii="Times New Roman" w:eastAsia="Calibri" w:hAnsi="Times New Roman" w:cs="Times New Roman"/>
          <w:color w:val="auto"/>
          <w:sz w:val="28"/>
          <w:szCs w:val="28"/>
          <w:lang w:val="uk-UA"/>
        </w:rPr>
        <w:t xml:space="preserve"> </w:t>
      </w:r>
      <w:r w:rsidRPr="00D669D7">
        <w:rPr>
          <w:rFonts w:ascii="Times New Roman" w:eastAsia="Calibri" w:hAnsi="Times New Roman" w:cs="Times New Roman"/>
          <w:color w:val="auto"/>
          <w:sz w:val="28"/>
          <w:szCs w:val="28"/>
          <w:lang w:val="uk-UA"/>
        </w:rPr>
        <w:t xml:space="preserve">9-х класів – 1260 годин/навчальний рік. Детальний розподіл навчального навантаження на тиждень </w:t>
      </w:r>
      <w:r w:rsidRPr="00D669D7">
        <w:rPr>
          <w:rFonts w:ascii="Times New Roman" w:eastAsia="Calibri" w:hAnsi="Times New Roman" w:cs="Times New Roman"/>
          <w:sz w:val="28"/>
          <w:szCs w:val="28"/>
          <w:lang w:val="uk-UA"/>
        </w:rPr>
        <w:t xml:space="preserve">окреслено у </w:t>
      </w:r>
      <w:r w:rsidR="00B10939" w:rsidRPr="00D669D7">
        <w:rPr>
          <w:rFonts w:ascii="Times New Roman" w:eastAsia="Calibri" w:hAnsi="Times New Roman" w:cs="Times New Roman"/>
          <w:color w:val="auto"/>
          <w:sz w:val="28"/>
          <w:szCs w:val="28"/>
          <w:lang w:val="uk-UA"/>
        </w:rPr>
        <w:t xml:space="preserve">навчальному плані </w:t>
      </w:r>
      <w:r w:rsidR="0040442D">
        <w:rPr>
          <w:rFonts w:ascii="Times New Roman" w:eastAsia="Calibri" w:hAnsi="Times New Roman" w:cs="Times New Roman"/>
          <w:color w:val="auto"/>
          <w:sz w:val="28"/>
          <w:szCs w:val="28"/>
          <w:lang w:val="uk-UA"/>
        </w:rPr>
        <w:t>Луц</w:t>
      </w:r>
      <w:r w:rsidR="002C7D81">
        <w:rPr>
          <w:rFonts w:ascii="Times New Roman" w:eastAsia="Calibri" w:hAnsi="Times New Roman" w:cs="Times New Roman"/>
          <w:color w:val="auto"/>
          <w:sz w:val="28"/>
          <w:szCs w:val="28"/>
          <w:lang w:val="uk-UA"/>
        </w:rPr>
        <w:t>ького ліцею №5.</w:t>
      </w:r>
      <w:r w:rsidRPr="00D669D7">
        <w:rPr>
          <w:rFonts w:ascii="Times New Roman" w:eastAsia="Calibri" w:hAnsi="Times New Roman" w:cs="Times New Roman"/>
          <w:color w:val="auto"/>
          <w:sz w:val="28"/>
          <w:szCs w:val="28"/>
          <w:lang w:val="uk-UA"/>
        </w:rPr>
        <w:t xml:space="preserve"> </w:t>
      </w:r>
    </w:p>
    <w:p w:rsidR="00B87D51" w:rsidRPr="00D669D7" w:rsidRDefault="00592882" w:rsidP="00B10939">
      <w:pPr>
        <w:widowControl/>
        <w:ind w:firstLine="709"/>
        <w:jc w:val="both"/>
        <w:rPr>
          <w:rFonts w:ascii="Times New Roman"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D1CE2" w:rsidRPr="00D669D7" w:rsidRDefault="00BD1CE2"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Навчання у</w:t>
      </w:r>
      <w:r w:rsidR="00E5454C" w:rsidRPr="00D669D7">
        <w:rPr>
          <w:rFonts w:ascii="Times New Roman" w:hAnsi="Times New Roman" w:cs="Times New Roman"/>
          <w:color w:val="auto"/>
          <w:sz w:val="28"/>
          <w:szCs w:val="28"/>
          <w:lang w:val="uk-UA"/>
        </w:rPr>
        <w:t xml:space="preserve"> </w:t>
      </w:r>
      <w:r w:rsidR="002121BC">
        <w:rPr>
          <w:rFonts w:ascii="Times New Roman" w:hAnsi="Times New Roman" w:cs="Times New Roman"/>
          <w:color w:val="auto"/>
          <w:sz w:val="28"/>
          <w:szCs w:val="28"/>
          <w:lang w:val="uk-UA"/>
        </w:rPr>
        <w:t>7</w:t>
      </w:r>
      <w:r w:rsidRPr="00D669D7">
        <w:rPr>
          <w:rFonts w:ascii="Times New Roman" w:hAnsi="Times New Roman" w:cs="Times New Roman"/>
          <w:color w:val="auto"/>
          <w:sz w:val="28"/>
          <w:szCs w:val="28"/>
          <w:lang w:val="uk-UA"/>
        </w:rPr>
        <w:t>-</w:t>
      </w:r>
      <w:r w:rsidR="00D669D7" w:rsidRPr="00D669D7">
        <w:rPr>
          <w:rFonts w:ascii="Times New Roman" w:hAnsi="Times New Roman" w:cs="Times New Roman"/>
          <w:color w:val="auto"/>
          <w:sz w:val="28"/>
          <w:szCs w:val="28"/>
          <w:lang w:val="uk-UA"/>
        </w:rPr>
        <w:t xml:space="preserve">9 </w:t>
      </w:r>
      <w:r w:rsidRPr="00D669D7">
        <w:rPr>
          <w:rFonts w:ascii="Times New Roman" w:hAnsi="Times New Roman" w:cs="Times New Roman"/>
          <w:color w:val="auto"/>
          <w:sz w:val="28"/>
          <w:szCs w:val="28"/>
          <w:lang w:val="uk-UA"/>
        </w:rPr>
        <w:t xml:space="preserve">х класах </w:t>
      </w:r>
      <w:r w:rsidR="00E5454C" w:rsidRPr="00D669D7">
        <w:rPr>
          <w:rFonts w:ascii="Times New Roman" w:hAnsi="Times New Roman" w:cs="Times New Roman"/>
          <w:color w:val="auto"/>
          <w:sz w:val="28"/>
          <w:szCs w:val="28"/>
          <w:lang w:val="uk-UA"/>
        </w:rPr>
        <w:t xml:space="preserve">здійснюється </w:t>
      </w:r>
      <w:r w:rsidRPr="00D669D7">
        <w:rPr>
          <w:rFonts w:ascii="Times New Roman" w:hAnsi="Times New Roman" w:cs="Times New Roman"/>
          <w:color w:val="auto"/>
          <w:sz w:val="28"/>
          <w:szCs w:val="28"/>
          <w:lang w:val="uk-UA"/>
        </w:rPr>
        <w:t xml:space="preserve">згідно </w:t>
      </w:r>
      <w:r w:rsidR="00E36D3D">
        <w:rPr>
          <w:rFonts w:ascii="Times New Roman" w:hAnsi="Times New Roman" w:cs="Times New Roman"/>
          <w:color w:val="auto"/>
          <w:sz w:val="28"/>
          <w:szCs w:val="28"/>
          <w:lang w:val="uk-UA"/>
        </w:rPr>
        <w:t>навчальних</w:t>
      </w:r>
      <w:r w:rsidRPr="00D669D7">
        <w:rPr>
          <w:rFonts w:ascii="Times New Roman" w:hAnsi="Times New Roman" w:cs="Times New Roman"/>
          <w:color w:val="auto"/>
          <w:sz w:val="28"/>
          <w:szCs w:val="28"/>
          <w:lang w:val="uk-UA"/>
        </w:rPr>
        <w:t xml:space="preserve"> планів для спеціалізованих шкіл з </w:t>
      </w:r>
      <w:r w:rsidR="00E5454C" w:rsidRPr="00D669D7">
        <w:rPr>
          <w:rFonts w:ascii="Times New Roman" w:hAnsi="Times New Roman" w:cs="Times New Roman"/>
          <w:color w:val="auto"/>
          <w:sz w:val="28"/>
          <w:szCs w:val="28"/>
          <w:lang w:val="uk-UA"/>
        </w:rPr>
        <w:t>українською</w:t>
      </w:r>
      <w:r w:rsidRPr="00D669D7">
        <w:rPr>
          <w:rFonts w:ascii="Times New Roman" w:hAnsi="Times New Roman" w:cs="Times New Roman"/>
          <w:color w:val="auto"/>
          <w:sz w:val="28"/>
          <w:szCs w:val="28"/>
          <w:lang w:val="uk-UA"/>
        </w:rPr>
        <w:t xml:space="preserve"> мовою навчання та поглибленим вивченням англійської мови, згідно Таблиці </w:t>
      </w:r>
      <w:r w:rsidR="00D669D7" w:rsidRPr="00D669D7">
        <w:rPr>
          <w:rFonts w:ascii="Times New Roman" w:hAnsi="Times New Roman" w:cs="Times New Roman"/>
          <w:color w:val="auto"/>
          <w:sz w:val="28"/>
          <w:szCs w:val="28"/>
          <w:lang w:val="uk-UA"/>
        </w:rPr>
        <w:t>1,2</w:t>
      </w:r>
      <w:r w:rsidRPr="00D669D7">
        <w:rPr>
          <w:rFonts w:ascii="Times New Roman" w:hAnsi="Times New Roman" w:cs="Times New Roman"/>
          <w:color w:val="auto"/>
          <w:sz w:val="28"/>
          <w:szCs w:val="28"/>
          <w:lang w:val="uk-UA"/>
        </w:rPr>
        <w:t>.</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Українська мова як державна в </w:t>
      </w:r>
      <w:r w:rsidR="002C7D81">
        <w:rPr>
          <w:rFonts w:ascii="Times New Roman" w:hAnsi="Times New Roman" w:cs="Times New Roman"/>
          <w:color w:val="auto"/>
          <w:sz w:val="28"/>
          <w:szCs w:val="28"/>
          <w:lang w:val="uk-UA"/>
        </w:rPr>
        <w:t>Луцькому ліцеї</w:t>
      </w:r>
      <w:r w:rsidR="00C224DB" w:rsidRPr="00D669D7">
        <w:rPr>
          <w:rFonts w:ascii="Times New Roman" w:hAnsi="Times New Roman" w:cs="Times New Roman"/>
          <w:color w:val="auto"/>
          <w:sz w:val="28"/>
          <w:szCs w:val="28"/>
          <w:lang w:val="uk-UA"/>
        </w:rPr>
        <w:t xml:space="preserve"> №5 </w:t>
      </w:r>
      <w:r w:rsidRPr="00D669D7">
        <w:rPr>
          <w:rFonts w:ascii="Times New Roman" w:hAnsi="Times New Roman" w:cs="Times New Roman"/>
          <w:color w:val="auto"/>
          <w:sz w:val="28"/>
          <w:szCs w:val="28"/>
          <w:lang w:val="uk-UA"/>
        </w:rPr>
        <w:t>вивчається за освітніми програмами, які враховують мовну підготовку учнів початкової школи та спорідненість між рідною і державною мовами».</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Варіативна складова навчального плану визначається </w:t>
      </w:r>
      <w:r w:rsidR="002C7D81">
        <w:rPr>
          <w:rFonts w:ascii="Times New Roman" w:hAnsi="Times New Roman" w:cs="Times New Roman"/>
          <w:color w:val="auto"/>
          <w:sz w:val="28"/>
          <w:szCs w:val="28"/>
          <w:lang w:val="uk-UA"/>
        </w:rPr>
        <w:t>Луцьким ліцеєм №5</w:t>
      </w:r>
      <w:r w:rsidR="00C224DB" w:rsidRPr="00D669D7">
        <w:rPr>
          <w:rFonts w:ascii="Times New Roman" w:hAnsi="Times New Roman" w:cs="Times New Roman"/>
          <w:color w:val="auto"/>
          <w:sz w:val="28"/>
          <w:szCs w:val="28"/>
          <w:lang w:val="uk-UA"/>
        </w:rPr>
        <w:t xml:space="preserve"> </w:t>
      </w:r>
      <w:r w:rsidRPr="00D669D7">
        <w:rPr>
          <w:rFonts w:ascii="Times New Roman" w:hAnsi="Times New Roman" w:cs="Times New Roman"/>
          <w:color w:val="auto"/>
          <w:sz w:val="28"/>
          <w:szCs w:val="28"/>
          <w:lang w:val="uk-UA"/>
        </w:rPr>
        <w:t xml:space="preserve">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w:t>
      </w:r>
      <w:r w:rsidR="002C7D81">
        <w:rPr>
          <w:rFonts w:ascii="Times New Roman" w:hAnsi="Times New Roman" w:cs="Times New Roman"/>
          <w:color w:val="auto"/>
          <w:sz w:val="28"/>
          <w:szCs w:val="28"/>
          <w:lang w:val="uk-UA"/>
        </w:rPr>
        <w:t>Луцького ліцею №5</w:t>
      </w:r>
      <w:r w:rsidRPr="00D669D7">
        <w:rPr>
          <w:rFonts w:ascii="Times New Roman" w:hAnsi="Times New Roman" w:cs="Times New Roman"/>
          <w:color w:val="auto"/>
          <w:sz w:val="28"/>
          <w:szCs w:val="28"/>
          <w:lang w:val="uk-UA"/>
        </w:rPr>
        <w:t xml:space="preserve">. </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Варіативна складова навчального плану </w:t>
      </w:r>
      <w:r w:rsidR="00C224DB" w:rsidRPr="00D669D7">
        <w:rPr>
          <w:rFonts w:ascii="Times New Roman" w:hAnsi="Times New Roman" w:cs="Times New Roman"/>
          <w:color w:val="auto"/>
          <w:sz w:val="28"/>
          <w:szCs w:val="28"/>
          <w:lang w:val="uk-UA"/>
        </w:rPr>
        <w:t>Л</w:t>
      </w:r>
      <w:r w:rsidR="002C7D81">
        <w:rPr>
          <w:rFonts w:ascii="Times New Roman" w:hAnsi="Times New Roman" w:cs="Times New Roman"/>
          <w:color w:val="auto"/>
          <w:sz w:val="28"/>
          <w:szCs w:val="28"/>
          <w:lang w:val="uk-UA"/>
        </w:rPr>
        <w:t>уцького ліцею</w:t>
      </w:r>
      <w:r w:rsidR="00C224DB" w:rsidRPr="00D669D7">
        <w:rPr>
          <w:rFonts w:ascii="Times New Roman" w:hAnsi="Times New Roman" w:cs="Times New Roman"/>
          <w:color w:val="auto"/>
          <w:sz w:val="28"/>
          <w:szCs w:val="28"/>
          <w:lang w:val="uk-UA"/>
        </w:rPr>
        <w:t xml:space="preserve"> №5 </w:t>
      </w:r>
      <w:r w:rsidRPr="00D669D7">
        <w:rPr>
          <w:rFonts w:ascii="Times New Roman" w:hAnsi="Times New Roman" w:cs="Times New Roman"/>
          <w:color w:val="auto"/>
          <w:sz w:val="28"/>
          <w:szCs w:val="28"/>
          <w:lang w:val="uk-UA"/>
        </w:rPr>
        <w:t>використовується на:</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w:t>
      </w:r>
      <w:r w:rsidR="002C7D81">
        <w:rPr>
          <w:rFonts w:ascii="Times New Roman" w:hAnsi="Times New Roman" w:cs="Times New Roman"/>
          <w:color w:val="auto"/>
          <w:sz w:val="28"/>
          <w:szCs w:val="28"/>
          <w:lang w:val="uk-UA"/>
        </w:rPr>
        <w:t>Луцького ліцею №</w:t>
      </w:r>
      <w:r w:rsidR="006D69B4" w:rsidRPr="00D669D7">
        <w:rPr>
          <w:rFonts w:ascii="Times New Roman" w:hAnsi="Times New Roman" w:cs="Times New Roman"/>
          <w:color w:val="auto"/>
          <w:sz w:val="28"/>
          <w:szCs w:val="28"/>
          <w:lang w:val="uk-UA"/>
        </w:rPr>
        <w:t xml:space="preserve">5 </w:t>
      </w:r>
      <w:r w:rsidRPr="00D669D7">
        <w:rPr>
          <w:rFonts w:ascii="Times New Roman" w:hAnsi="Times New Roman" w:cs="Times New Roman"/>
          <w:color w:val="auto"/>
          <w:sz w:val="28"/>
          <w:szCs w:val="28"/>
          <w:lang w:val="uk-UA"/>
        </w:rPr>
        <w:t>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sidR="00751EB7">
        <w:rPr>
          <w:rFonts w:ascii="Times New Roman" w:hAnsi="Times New Roman" w:cs="Times New Roman"/>
          <w:color w:val="auto"/>
          <w:sz w:val="28"/>
          <w:szCs w:val="28"/>
          <w:lang w:val="uk-UA"/>
        </w:rPr>
        <w:t>.</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D69B4"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З метою виконання вимог Державного стандарту навчальний план </w:t>
      </w:r>
      <w:r w:rsidR="002C7D81">
        <w:rPr>
          <w:rFonts w:ascii="Times New Roman" w:hAnsi="Times New Roman" w:cs="Times New Roman"/>
          <w:color w:val="auto"/>
          <w:sz w:val="28"/>
          <w:szCs w:val="28"/>
          <w:lang w:val="uk-UA"/>
        </w:rPr>
        <w:t>Луцького ліцею №5</w:t>
      </w:r>
      <w:r w:rsidR="006D69B4" w:rsidRPr="00D669D7">
        <w:rPr>
          <w:rFonts w:ascii="Times New Roman" w:hAnsi="Times New Roman" w:cs="Times New Roman"/>
          <w:color w:val="auto"/>
          <w:sz w:val="28"/>
          <w:szCs w:val="28"/>
          <w:lang w:val="uk-UA"/>
        </w:rPr>
        <w:t xml:space="preserve"> </w:t>
      </w:r>
      <w:r w:rsidRPr="00D669D7">
        <w:rPr>
          <w:rFonts w:ascii="Times New Roman" w:hAnsi="Times New Roman" w:cs="Times New Roman"/>
          <w:color w:val="auto"/>
          <w:sz w:val="28"/>
          <w:szCs w:val="28"/>
          <w:lang w:val="uk-UA"/>
        </w:rPr>
        <w:t xml:space="preserve">містить усі предмети інваріантної складової, передбачені обраним варіантом навчального плану Типової освітньої програми. </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B87D51" w:rsidRPr="00D669D7" w:rsidRDefault="00B87D51" w:rsidP="000F0A59">
      <w:pPr>
        <w:widowControl/>
        <w:shd w:val="clear" w:color="auto" w:fill="FFFFFF"/>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D669D7">
        <w:rPr>
          <w:rFonts w:ascii="Times New Roman" w:hAnsi="Times New Roman" w:cs="Times New Roman"/>
          <w:color w:val="auto"/>
          <w:sz w:val="28"/>
          <w:szCs w:val="28"/>
          <w:lang w:val="uk-UA"/>
        </w:rPr>
        <w:lastRenderedPageBreak/>
        <w:t xml:space="preserve">здоров'я", а інтегрується у змісті всіх предметів інваріантної та варіативної складових навчального плану. </w:t>
      </w:r>
    </w:p>
    <w:p w:rsidR="00B87D51" w:rsidRPr="00D669D7" w:rsidRDefault="00B87D51" w:rsidP="000F0A59">
      <w:pPr>
        <w:widowControl/>
        <w:shd w:val="clear" w:color="auto" w:fill="FFFFFF"/>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Змістове наповнення предмета «Фізична культура» </w:t>
      </w:r>
      <w:r w:rsidR="006D69B4" w:rsidRPr="00D669D7">
        <w:rPr>
          <w:rFonts w:ascii="Times New Roman" w:hAnsi="Times New Roman" w:cs="Times New Roman"/>
          <w:color w:val="auto"/>
          <w:sz w:val="28"/>
          <w:szCs w:val="28"/>
          <w:lang w:val="uk-UA"/>
        </w:rPr>
        <w:t>Л</w:t>
      </w:r>
      <w:r w:rsidR="002C7D81">
        <w:rPr>
          <w:rFonts w:ascii="Times New Roman" w:hAnsi="Times New Roman" w:cs="Times New Roman"/>
          <w:color w:val="auto"/>
          <w:sz w:val="28"/>
          <w:szCs w:val="28"/>
          <w:lang w:val="uk-UA"/>
        </w:rPr>
        <w:t>уцького ліцею №</w:t>
      </w:r>
      <w:r w:rsidR="006D69B4" w:rsidRPr="00D669D7">
        <w:rPr>
          <w:rFonts w:ascii="Times New Roman" w:hAnsi="Times New Roman" w:cs="Times New Roman"/>
          <w:color w:val="auto"/>
          <w:sz w:val="28"/>
          <w:szCs w:val="28"/>
          <w:lang w:val="uk-UA"/>
        </w:rPr>
        <w:t xml:space="preserve">5 </w:t>
      </w:r>
      <w:r w:rsidRPr="00D669D7">
        <w:rPr>
          <w:rFonts w:ascii="Times New Roman" w:hAnsi="Times New Roman" w:cs="Times New Roman"/>
          <w:color w:val="auto"/>
          <w:sz w:val="28"/>
          <w:szCs w:val="28"/>
          <w:lang w:val="uk-UA"/>
        </w:rPr>
        <w:t xml:space="preserve">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87D51" w:rsidRPr="00D669D7" w:rsidRDefault="00B87D51" w:rsidP="000F0A59">
      <w:pPr>
        <w:widowControl/>
        <w:shd w:val="clear" w:color="auto" w:fill="FFFFFF"/>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6D69B4" w:rsidRPr="00D669D7">
        <w:rPr>
          <w:rFonts w:ascii="Times New Roman" w:hAnsi="Times New Roman" w:cs="Times New Roman"/>
          <w:color w:val="auto"/>
          <w:sz w:val="28"/>
          <w:szCs w:val="28"/>
          <w:lang w:val="uk-UA"/>
        </w:rPr>
        <w:t xml:space="preserve"> </w:t>
      </w:r>
      <w:r w:rsidRPr="00D669D7">
        <w:rPr>
          <w:rFonts w:ascii="Times New Roman" w:hAnsi="Times New Roman" w:cs="Times New Roman"/>
          <w:color w:val="auto"/>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r w:rsidR="002121BC">
        <w:rPr>
          <w:rFonts w:ascii="Times New Roman" w:hAnsi="Times New Roman" w:cs="Times New Roman"/>
          <w:color w:val="auto"/>
          <w:sz w:val="28"/>
          <w:szCs w:val="28"/>
          <w:lang w:val="uk-UA"/>
        </w:rPr>
        <w:t xml:space="preserve"> у </w:t>
      </w:r>
      <w:r w:rsidR="00730E4A">
        <w:rPr>
          <w:rFonts w:ascii="Times New Roman" w:hAnsi="Times New Roman" w:cs="Times New Roman"/>
          <w:color w:val="auto"/>
          <w:sz w:val="28"/>
          <w:szCs w:val="28"/>
          <w:lang w:val="uk-UA"/>
        </w:rPr>
        <w:t>7-х класах</w:t>
      </w:r>
      <w:r w:rsidR="006D69B4" w:rsidRPr="00D669D7">
        <w:rPr>
          <w:rFonts w:ascii="Times New Roman" w:hAnsi="Times New Roman" w:cs="Times New Roman"/>
          <w:color w:val="auto"/>
          <w:sz w:val="28"/>
          <w:szCs w:val="28"/>
          <w:lang w:val="uk-UA"/>
        </w:rPr>
        <w:t>, за 6-денним навчальним тижнем</w:t>
      </w:r>
      <w:r w:rsidR="001D3B7A" w:rsidRPr="00D669D7">
        <w:rPr>
          <w:rFonts w:ascii="Times New Roman" w:hAnsi="Times New Roman" w:cs="Times New Roman"/>
          <w:color w:val="auto"/>
          <w:sz w:val="28"/>
          <w:szCs w:val="28"/>
          <w:lang w:val="uk-UA"/>
        </w:rPr>
        <w:t xml:space="preserve"> у 8-9-х класах</w:t>
      </w:r>
      <w:r w:rsidRPr="00D669D7">
        <w:rPr>
          <w:rFonts w:ascii="Times New Roman" w:hAnsi="Times New Roman" w:cs="Times New Roman"/>
          <w:color w:val="auto"/>
          <w:sz w:val="28"/>
          <w:szCs w:val="28"/>
          <w:lang w:val="uk-UA"/>
        </w:rPr>
        <w:t>.</w:t>
      </w:r>
      <w:r w:rsidR="002C7D81">
        <w:rPr>
          <w:rFonts w:ascii="Times New Roman" w:hAnsi="Times New Roman" w:cs="Times New Roman"/>
          <w:color w:val="auto"/>
          <w:sz w:val="28"/>
          <w:szCs w:val="28"/>
          <w:lang w:val="uk-UA"/>
        </w:rPr>
        <w:t xml:space="preserve"> Учні 7</w:t>
      </w:r>
      <w:r w:rsidR="002121BC">
        <w:rPr>
          <w:rFonts w:ascii="Times New Roman" w:hAnsi="Times New Roman" w:cs="Times New Roman"/>
          <w:color w:val="auto"/>
          <w:sz w:val="28"/>
          <w:szCs w:val="28"/>
          <w:lang w:val="uk-UA"/>
        </w:rPr>
        <w:t>-х</w:t>
      </w:r>
      <w:r w:rsidR="002C7D81">
        <w:rPr>
          <w:rFonts w:ascii="Times New Roman" w:hAnsi="Times New Roman" w:cs="Times New Roman"/>
          <w:color w:val="auto"/>
          <w:sz w:val="28"/>
          <w:szCs w:val="28"/>
          <w:lang w:val="uk-UA"/>
        </w:rPr>
        <w:t xml:space="preserve"> класів навчаються у другу зміну</w:t>
      </w:r>
      <w:r w:rsidR="00751EB7">
        <w:rPr>
          <w:rFonts w:ascii="Times New Roman" w:hAnsi="Times New Roman" w:cs="Times New Roman"/>
          <w:color w:val="auto"/>
          <w:sz w:val="28"/>
          <w:szCs w:val="28"/>
          <w:lang w:val="uk-UA"/>
        </w:rPr>
        <w:t>, 8-9 кл. – у першу.</w:t>
      </w:r>
    </w:p>
    <w:p w:rsidR="00B87D51"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i/>
          <w:iCs/>
          <w:color w:val="auto"/>
          <w:sz w:val="28"/>
          <w:szCs w:val="28"/>
          <w:lang w:val="uk-UA"/>
        </w:rPr>
        <w:t>Очікувані результати навчання здобувачів освіти.</w:t>
      </w:r>
      <w:r w:rsidRPr="00D669D7">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D669D7">
        <w:rPr>
          <w:rFonts w:ascii="Times New Roman" w:hAnsi="Times New Roman" w:cs="Times New Roman"/>
          <w:color w:val="auto"/>
          <w:sz w:val="28"/>
          <w:szCs w:val="28"/>
          <w:lang w:val="uk-UA"/>
        </w:rPr>
        <w:t>Результати навчання повинні</w:t>
      </w:r>
      <w:r w:rsidRPr="00D669D7">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BC26BF" w:rsidRPr="00D669D7" w:rsidRDefault="00BC26BF" w:rsidP="000F0A59">
      <w:pPr>
        <w:widowControl/>
        <w:ind w:firstLine="709"/>
        <w:jc w:val="both"/>
        <w:rPr>
          <w:rFonts w:ascii="Times New Roman" w:hAnsi="Times New Roman" w:cs="Times New Roman"/>
          <w:color w:val="auto"/>
          <w:sz w:val="28"/>
          <w:szCs w:val="28"/>
          <w:highlight w:val="white"/>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33"/>
        <w:gridCol w:w="2655"/>
        <w:gridCol w:w="6270"/>
      </w:tblGrid>
      <w:tr w:rsidR="00B87D51" w:rsidRPr="00D669D7" w:rsidTr="00BC26BF">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b/>
                <w:bCs/>
                <w:color w:val="auto"/>
                <w:sz w:val="28"/>
                <w:szCs w:val="28"/>
                <w:highlight w:val="white"/>
                <w:lang w:val="uk-UA"/>
              </w:rPr>
            </w:pPr>
            <w:r w:rsidRPr="00D669D7">
              <w:rPr>
                <w:rFonts w:ascii="Times New Roman" w:hAnsi="Times New Roman" w:cs="Times New Roman"/>
                <w:b/>
                <w:bCs/>
                <w:color w:val="auto"/>
                <w:sz w:val="28"/>
                <w:szCs w:val="28"/>
                <w:lang w:val="uk-UA"/>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b/>
                <w:bCs/>
                <w:color w:val="auto"/>
                <w:sz w:val="28"/>
                <w:szCs w:val="28"/>
                <w:highlight w:val="white"/>
                <w:lang w:val="uk-UA"/>
              </w:rPr>
            </w:pPr>
            <w:r w:rsidRPr="00D669D7">
              <w:rPr>
                <w:rFonts w:ascii="Times New Roman" w:hAnsi="Times New Roman" w:cs="Times New Roman"/>
                <w:b/>
                <w:bCs/>
                <w:color w:val="auto"/>
                <w:sz w:val="28"/>
                <w:szCs w:val="28"/>
                <w:highlight w:val="white"/>
                <w:lang w:val="uk-UA"/>
              </w:rPr>
              <w:t>Компоненти</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lastRenderedPageBreak/>
              <w:t>1</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669D7">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D669D7">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2</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lang w:val="uk-UA"/>
              </w:rPr>
              <w:t xml:space="preserve">підручники, словники, </w:t>
            </w:r>
            <w:r w:rsidRPr="00D669D7">
              <w:rPr>
                <w:rFonts w:ascii="Times New Roman" w:hAnsi="Times New Roman" w:cs="Times New Roman"/>
                <w:color w:val="auto"/>
                <w:sz w:val="28"/>
                <w:szCs w:val="28"/>
                <w:lang w:val="uk-UA"/>
              </w:rPr>
              <w:lastRenderedPageBreak/>
              <w:t>довідкова література, мультимедійні засоби, адаптовані іншомовні тексти.</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lastRenderedPageBreak/>
              <w:t>3</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4</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D669D7">
              <w:rPr>
                <w:rFonts w:ascii="Times New Roman" w:hAnsi="Times New Roman" w:cs="Times New Roman"/>
                <w:color w:val="auto"/>
                <w:sz w:val="28"/>
                <w:szCs w:val="28"/>
                <w:lang w:val="uk-UA"/>
              </w:rPr>
              <w:t>; послуговуватися технологічними пристроями</w:t>
            </w:r>
            <w:r w:rsidRPr="00D669D7">
              <w:rPr>
                <w:rFonts w:ascii="Times New Roman" w:hAnsi="Times New Roman" w:cs="Times New Roman"/>
                <w:color w:val="auto"/>
                <w:sz w:val="28"/>
                <w:szCs w:val="28"/>
                <w:highlight w:val="white"/>
                <w:lang w:val="uk-UA"/>
              </w:rPr>
              <w:t>.</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D669D7">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5</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w:t>
            </w:r>
            <w:r w:rsidRPr="00D669D7">
              <w:rPr>
                <w:rFonts w:ascii="Times New Roman" w:hAnsi="Times New Roman" w:cs="Times New Roman"/>
                <w:color w:val="auto"/>
                <w:sz w:val="28"/>
                <w:szCs w:val="28"/>
                <w:highlight w:val="white"/>
                <w:lang w:val="uk-UA"/>
              </w:rPr>
              <w:lastRenderedPageBreak/>
              <w:t>інформаційних технологій для ефективного розв’язування математичних задач.</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lastRenderedPageBreak/>
              <w:t>6</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7</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8</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w:t>
            </w:r>
            <w:r w:rsidRPr="00D669D7">
              <w:rPr>
                <w:rFonts w:ascii="Times New Roman" w:hAnsi="Times New Roman" w:cs="Times New Roman"/>
                <w:color w:val="auto"/>
                <w:sz w:val="28"/>
                <w:szCs w:val="28"/>
                <w:highlight w:val="white"/>
                <w:lang w:val="uk-UA"/>
              </w:rPr>
              <w:lastRenderedPageBreak/>
              <w:t>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highlight w:val="white"/>
                <w:lang w:val="uk-UA"/>
              </w:rPr>
              <w:t xml:space="preserve"> завдання соціального змісту</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lastRenderedPageBreak/>
              <w:t>9</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 xml:space="preserve">Уміння: </w:t>
            </w:r>
            <w:r w:rsidRPr="00D669D7">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669D7">
              <w:rPr>
                <w:rFonts w:ascii="Times New Roman" w:hAnsi="Times New Roman" w:cs="Times New Roman"/>
                <w:color w:val="auto"/>
                <w:sz w:val="28"/>
                <w:szCs w:val="28"/>
                <w:highlight w:val="white"/>
                <w:lang w:val="uk-UA"/>
              </w:rPr>
              <w:t>.</w:t>
            </w:r>
          </w:p>
          <w:p w:rsidR="00B87D51" w:rsidRPr="00D669D7" w:rsidRDefault="00B87D51" w:rsidP="00BC26BF">
            <w:pPr>
              <w:widowControl/>
              <w:jc w:val="both"/>
              <w:rPr>
                <w:rFonts w:ascii="Times New Roman" w:hAnsi="Times New Roman" w:cs="Times New Roman"/>
                <w:color w:val="auto"/>
                <w:sz w:val="28"/>
                <w:szCs w:val="28"/>
                <w:lang w:val="uk-UA"/>
              </w:rPr>
            </w:pPr>
            <w:r w:rsidRPr="00D669D7">
              <w:rPr>
                <w:rFonts w:ascii="Times New Roman" w:hAnsi="Times New Roman" w:cs="Times New Roman"/>
                <w:b/>
                <w:bCs/>
                <w:i/>
                <w:iCs/>
                <w:color w:val="auto"/>
                <w:sz w:val="28"/>
                <w:szCs w:val="28"/>
                <w:highlight w:val="white"/>
                <w:lang w:val="uk-UA"/>
              </w:rPr>
              <w:t>Навчальні ресурси:</w:t>
            </w:r>
            <w:r w:rsidRPr="00D669D7">
              <w:rPr>
                <w:rFonts w:ascii="Times New Roman" w:hAnsi="Times New Roman" w:cs="Times New Roman"/>
                <w:color w:val="auto"/>
                <w:sz w:val="28"/>
                <w:szCs w:val="28"/>
                <w:lang w:val="uk-UA"/>
              </w:rPr>
              <w:t>математичні моделі в різних видах мистецтва</w:t>
            </w:r>
          </w:p>
        </w:tc>
      </w:tr>
      <w:tr w:rsidR="00B87D51" w:rsidRPr="002121BC" w:rsidTr="00BC26BF">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10</w:t>
            </w:r>
          </w:p>
        </w:tc>
        <w:tc>
          <w:tcPr>
            <w:tcW w:w="1389"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Екологічна 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Уміння:</w:t>
            </w:r>
            <w:r w:rsidRPr="00D669D7">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t>Ставлення:</w:t>
            </w:r>
            <w:r w:rsidRPr="00D669D7">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b/>
                <w:bCs/>
                <w:i/>
                <w:iCs/>
                <w:color w:val="auto"/>
                <w:sz w:val="28"/>
                <w:szCs w:val="28"/>
                <w:highlight w:val="white"/>
                <w:lang w:val="uk-UA"/>
              </w:rPr>
              <w:lastRenderedPageBreak/>
              <w:t>Навчальні ресурси:</w:t>
            </w:r>
            <w:r w:rsidRPr="00D669D7">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87D51" w:rsidRPr="00D669D7" w:rsidRDefault="00B87D51" w:rsidP="000F0A59">
      <w:pPr>
        <w:widowControl/>
        <w:ind w:firstLine="709"/>
        <w:jc w:val="both"/>
        <w:rPr>
          <w:rFonts w:ascii="Times New Roman" w:hAnsi="Times New Roman" w:cs="Times New Roman"/>
          <w:sz w:val="28"/>
          <w:szCs w:val="28"/>
          <w:highlight w:val="white"/>
          <w:lang w:val="uk-UA" w:eastAsia="uk-UA"/>
        </w:rPr>
      </w:pPr>
      <w:r w:rsidRPr="00D669D7">
        <w:rPr>
          <w:rFonts w:ascii="Times New Roman" w:hAnsi="Times New Roman" w:cs="Times New Roman"/>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1D3B7A" w:rsidRPr="00D669D7">
        <w:rPr>
          <w:rFonts w:ascii="Times New Roman" w:hAnsi="Times New Roman" w:cs="Times New Roman"/>
          <w:sz w:val="28"/>
          <w:szCs w:val="28"/>
          <w:highlight w:val="white"/>
          <w:lang w:val="uk-UA" w:eastAsia="uk-UA"/>
        </w:rPr>
        <w:t xml:space="preserve"> </w:t>
      </w:r>
      <w:r w:rsidRPr="00D669D7">
        <w:rPr>
          <w:rFonts w:ascii="Times New Roman"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w:t>
      </w:r>
      <w:r w:rsidR="001D3B7A" w:rsidRPr="00D669D7">
        <w:rPr>
          <w:rFonts w:ascii="Times New Roman" w:hAnsi="Times New Roman" w:cs="Times New Roman"/>
          <w:sz w:val="28"/>
          <w:szCs w:val="28"/>
          <w:highlight w:val="white"/>
          <w:lang w:val="uk-UA" w:eastAsia="uk-UA"/>
        </w:rPr>
        <w:t>-</w:t>
      </w:r>
      <w:r w:rsidRPr="00D669D7">
        <w:rPr>
          <w:rFonts w:ascii="Times New Roman" w:hAnsi="Times New Roman" w:cs="Times New Roman"/>
          <w:sz w:val="28"/>
          <w:szCs w:val="28"/>
          <w:highlight w:val="white"/>
          <w:lang w:val="uk-UA" w:eastAsia="uk-UA"/>
        </w:rPr>
        <w:t>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організацію навчального середовища </w:t>
      </w:r>
      <w:r w:rsidR="00AC31EC" w:rsidRPr="00D669D7">
        <w:rPr>
          <w:rFonts w:ascii="Times New Roman" w:hAnsi="Times New Roman" w:cs="Times New Roman"/>
          <w:color w:val="auto"/>
          <w:sz w:val="28"/>
          <w:szCs w:val="28"/>
          <w:highlight w:val="white"/>
          <w:lang w:val="uk-UA"/>
        </w:rPr>
        <w:t>–</w:t>
      </w:r>
      <w:r w:rsidRPr="00D669D7">
        <w:rPr>
          <w:rFonts w:ascii="Times New Roman" w:hAnsi="Times New Roman" w:cs="Times New Roman"/>
          <w:color w:val="auto"/>
          <w:sz w:val="28"/>
          <w:szCs w:val="28"/>
          <w:highlight w:val="white"/>
          <w:lang w:val="uk-UA"/>
        </w:rPr>
        <w:t xml:space="preserve"> зміст та цілі наскрізних тем враховуються при формуванні духовного, соціального і фізичного середовища навчання;</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окремі предмети </w:t>
      </w:r>
      <w:r w:rsidR="00AC31EC" w:rsidRPr="00D669D7">
        <w:rPr>
          <w:rFonts w:ascii="Times New Roman" w:hAnsi="Times New Roman" w:cs="Times New Roman"/>
          <w:color w:val="auto"/>
          <w:sz w:val="28"/>
          <w:szCs w:val="28"/>
          <w:highlight w:val="white"/>
          <w:lang w:val="uk-UA"/>
        </w:rPr>
        <w:t>–</w:t>
      </w:r>
      <w:r w:rsidRPr="00D669D7">
        <w:rPr>
          <w:rFonts w:ascii="Times New Roman" w:hAnsi="Times New Roman" w:cs="Times New Roman"/>
          <w:color w:val="auto"/>
          <w:sz w:val="28"/>
          <w:szCs w:val="28"/>
          <w:highlight w:val="white"/>
          <w:lang w:val="uk-UA"/>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предмети за вибором; </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роботу в проектах; </w:t>
      </w: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позакласну навчальну роботу і роботу гуртків.</w:t>
      </w:r>
    </w:p>
    <w:p w:rsidR="002F63DC" w:rsidRPr="00D669D7" w:rsidRDefault="002F63DC" w:rsidP="000F0A59">
      <w:pPr>
        <w:widowControl/>
        <w:ind w:firstLine="709"/>
        <w:jc w:val="both"/>
        <w:rPr>
          <w:rFonts w:ascii="Times New Roman" w:hAnsi="Times New Roman" w:cs="Times New Roman"/>
          <w:color w:val="auto"/>
          <w:sz w:val="28"/>
          <w:szCs w:val="28"/>
          <w:highlight w:val="white"/>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53"/>
        <w:gridCol w:w="8021"/>
      </w:tblGrid>
      <w:tr w:rsidR="00B87D51" w:rsidRPr="00D669D7" w:rsidTr="002F63DC">
        <w:trPr>
          <w:trHeight w:val="20"/>
        </w:trPr>
        <w:tc>
          <w:tcPr>
            <w:tcW w:w="811" w:type="pct"/>
          </w:tcPr>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b/>
                <w:bCs/>
                <w:color w:val="auto"/>
                <w:sz w:val="28"/>
                <w:szCs w:val="28"/>
                <w:lang w:val="uk-UA"/>
              </w:rPr>
              <w:t>Наскрізна лінія</w:t>
            </w:r>
          </w:p>
        </w:tc>
        <w:tc>
          <w:tcPr>
            <w:tcW w:w="4189" w:type="pct"/>
          </w:tcPr>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b/>
                <w:bCs/>
                <w:color w:val="auto"/>
                <w:sz w:val="28"/>
                <w:szCs w:val="28"/>
                <w:highlight w:val="white"/>
                <w:lang w:val="uk-UA"/>
              </w:rPr>
              <w:t>Коротка характеристика</w:t>
            </w:r>
          </w:p>
        </w:tc>
      </w:tr>
      <w:tr w:rsidR="00B87D51" w:rsidRPr="002121BC" w:rsidTr="002F63DC">
        <w:trPr>
          <w:cantSplit/>
          <w:trHeight w:val="20"/>
        </w:trPr>
        <w:tc>
          <w:tcPr>
            <w:tcW w:w="811" w:type="pct"/>
            <w:textDirection w:val="btLr"/>
          </w:tcPr>
          <w:p w:rsidR="00B87D51" w:rsidRPr="00D669D7" w:rsidRDefault="00B87D51" w:rsidP="00BC26BF">
            <w:pPr>
              <w:widowControl/>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highlight w:val="white"/>
                <w:lang w:val="uk-UA"/>
              </w:rPr>
              <w:lastRenderedPageBreak/>
              <w:t>Екологічна безпека й сталий розвиток</w:t>
            </w:r>
          </w:p>
        </w:tc>
        <w:tc>
          <w:tcPr>
            <w:tcW w:w="4189" w:type="pct"/>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87D51" w:rsidRPr="002121BC" w:rsidTr="002F63DC">
        <w:trPr>
          <w:cantSplit/>
          <w:trHeight w:val="20"/>
        </w:trPr>
        <w:tc>
          <w:tcPr>
            <w:tcW w:w="811" w:type="pct"/>
            <w:textDirection w:val="btLr"/>
          </w:tcPr>
          <w:p w:rsidR="00B87D51" w:rsidRPr="00D669D7" w:rsidRDefault="00B87D51" w:rsidP="00BC26BF">
            <w:pPr>
              <w:widowControl/>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highlight w:val="white"/>
                <w:lang w:val="uk-UA"/>
              </w:rPr>
              <w:t>Громадянська відповідальність</w:t>
            </w:r>
          </w:p>
        </w:tc>
        <w:tc>
          <w:tcPr>
            <w:tcW w:w="4189" w:type="pct"/>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87D51" w:rsidRPr="002121BC" w:rsidTr="002F63DC">
        <w:trPr>
          <w:cantSplit/>
          <w:trHeight w:val="20"/>
        </w:trPr>
        <w:tc>
          <w:tcPr>
            <w:tcW w:w="811" w:type="pct"/>
            <w:textDirection w:val="btLr"/>
          </w:tcPr>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t>Здоров'я і безпека</w:t>
            </w:r>
          </w:p>
        </w:tc>
        <w:tc>
          <w:tcPr>
            <w:tcW w:w="4189" w:type="pct"/>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87D51" w:rsidRPr="002121BC" w:rsidTr="002F63DC">
        <w:trPr>
          <w:cantSplit/>
          <w:trHeight w:val="20"/>
        </w:trPr>
        <w:tc>
          <w:tcPr>
            <w:tcW w:w="811" w:type="pct"/>
            <w:textDirection w:val="btLr"/>
          </w:tcPr>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lastRenderedPageBreak/>
              <w:t>Підприємливість і фінансова грамотність</w:t>
            </w:r>
          </w:p>
        </w:tc>
        <w:tc>
          <w:tcPr>
            <w:tcW w:w="4189" w:type="pct"/>
          </w:tcPr>
          <w:p w:rsidR="00B87D51" w:rsidRPr="00D669D7" w:rsidRDefault="00B87D51" w:rsidP="00BC26BF">
            <w:pPr>
              <w:widowControl/>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87D51" w:rsidRPr="00D669D7" w:rsidRDefault="00B87D51" w:rsidP="00BC26BF">
            <w:pPr>
              <w:widowControl/>
              <w:jc w:val="both"/>
              <w:rPr>
                <w:rFonts w:ascii="Times New Roman" w:hAnsi="Times New Roman" w:cs="Times New Roman"/>
                <w:b/>
                <w:bCs/>
                <w:color w:val="auto"/>
                <w:sz w:val="28"/>
                <w:szCs w:val="28"/>
                <w:lang w:val="uk-UA"/>
              </w:rPr>
            </w:pPr>
            <w:r w:rsidRPr="00D669D7">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p>
    <w:p w:rsidR="00B87D51" w:rsidRPr="00D669D7" w:rsidRDefault="00B87D51" w:rsidP="000F0A59">
      <w:pPr>
        <w:widowControl/>
        <w:ind w:firstLine="709"/>
        <w:jc w:val="both"/>
        <w:rPr>
          <w:rFonts w:ascii="Times New Roman" w:hAnsi="Times New Roman" w:cs="Times New Roman"/>
          <w:color w:val="auto"/>
          <w:sz w:val="28"/>
          <w:szCs w:val="28"/>
          <w:highlight w:val="white"/>
          <w:lang w:val="uk-UA"/>
        </w:rPr>
      </w:pPr>
      <w:r w:rsidRPr="00D669D7">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i/>
          <w:iCs/>
          <w:color w:val="auto"/>
          <w:sz w:val="28"/>
          <w:szCs w:val="28"/>
          <w:lang w:val="uk-UA"/>
        </w:rPr>
        <w:t xml:space="preserve">Вимоги до осіб, які можуть розпочинати здобуття базової середньої освіти. </w:t>
      </w:r>
      <w:r w:rsidRPr="00D669D7">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i/>
          <w:iCs/>
          <w:color w:val="auto"/>
          <w:sz w:val="28"/>
          <w:szCs w:val="28"/>
          <w:lang w:val="uk-UA"/>
        </w:rPr>
        <w:t>Перелік освітніх галузей.</w:t>
      </w:r>
      <w:r w:rsidRPr="00D669D7">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Мови і літератури </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Суспільствознавство</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Мистецтво</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Математика</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Природознавство</w:t>
      </w:r>
    </w:p>
    <w:p w:rsidR="00B87D51" w:rsidRPr="00D669D7" w:rsidRDefault="00B87D51" w:rsidP="000F0A59">
      <w:pPr>
        <w:widowControl/>
        <w:ind w:firstLine="709"/>
        <w:jc w:val="both"/>
        <w:rPr>
          <w:rFonts w:ascii="Times New Roman" w:hAnsi="Times New Roman" w:cs="Times New Roman"/>
          <w:b/>
          <w:bCs/>
          <w:i/>
          <w:iCs/>
          <w:color w:val="auto"/>
          <w:sz w:val="28"/>
          <w:szCs w:val="28"/>
          <w:lang w:val="uk-UA"/>
        </w:rPr>
      </w:pPr>
      <w:r w:rsidRPr="00D669D7">
        <w:rPr>
          <w:rFonts w:ascii="Times New Roman" w:hAnsi="Times New Roman" w:cs="Times New Roman"/>
          <w:color w:val="auto"/>
          <w:sz w:val="28"/>
          <w:szCs w:val="28"/>
          <w:lang w:val="uk-UA"/>
        </w:rPr>
        <w:t>Технології</w:t>
      </w:r>
    </w:p>
    <w:p w:rsidR="00B87D51" w:rsidRPr="00D669D7" w:rsidRDefault="00B87D51" w:rsidP="000F0A59">
      <w:pPr>
        <w:widowControl/>
        <w:ind w:firstLine="709"/>
        <w:jc w:val="both"/>
        <w:rPr>
          <w:rFonts w:ascii="Times New Roman" w:hAnsi="Times New Roman" w:cs="Times New Roman"/>
          <w:b/>
          <w:bCs/>
          <w:i/>
          <w:iCs/>
          <w:color w:val="auto"/>
          <w:sz w:val="28"/>
          <w:szCs w:val="28"/>
          <w:lang w:val="uk-UA"/>
        </w:rPr>
      </w:pPr>
      <w:r w:rsidRPr="00D669D7">
        <w:rPr>
          <w:rFonts w:ascii="Times New Roman" w:hAnsi="Times New Roman" w:cs="Times New Roman"/>
          <w:color w:val="auto"/>
          <w:sz w:val="28"/>
          <w:szCs w:val="28"/>
          <w:lang w:val="uk-UA"/>
        </w:rPr>
        <w:t>Здоров’я і фізична культура</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iCs/>
          <w:color w:val="auto"/>
          <w:sz w:val="28"/>
          <w:szCs w:val="28"/>
          <w:lang w:val="uk-UA"/>
        </w:rPr>
        <w:t>Логічна послідовність вивчення предметів</w:t>
      </w:r>
      <w:r w:rsidRPr="00D669D7">
        <w:rPr>
          <w:rFonts w:ascii="Times New Roman" w:hAnsi="Times New Roman" w:cs="Times New Roman"/>
          <w:color w:val="auto"/>
          <w:sz w:val="28"/>
          <w:szCs w:val="28"/>
          <w:lang w:val="uk-UA"/>
        </w:rPr>
        <w:t xml:space="preserve"> розкривається у відповідних </w:t>
      </w:r>
      <w:r w:rsidRPr="00D669D7">
        <w:rPr>
          <w:rFonts w:ascii="Times New Roman" w:hAnsi="Times New Roman" w:cs="Times New Roman"/>
          <w:iCs/>
          <w:color w:val="auto"/>
          <w:sz w:val="28"/>
          <w:szCs w:val="28"/>
          <w:lang w:val="uk-UA"/>
        </w:rPr>
        <w:t>навчальних програмах</w:t>
      </w:r>
      <w:r w:rsidRPr="00D669D7">
        <w:rPr>
          <w:rFonts w:ascii="Times New Roman" w:hAnsi="Times New Roman" w:cs="Times New Roman"/>
          <w:color w:val="auto"/>
          <w:sz w:val="28"/>
          <w:szCs w:val="28"/>
          <w:lang w:val="uk-UA"/>
        </w:rPr>
        <w:t>.</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iCs/>
          <w:color w:val="auto"/>
          <w:sz w:val="28"/>
          <w:szCs w:val="28"/>
          <w:lang w:val="uk-UA"/>
        </w:rPr>
        <w:lastRenderedPageBreak/>
        <w:t>Рекомендовані форми організації освітнього процесу.</w:t>
      </w:r>
      <w:r w:rsidRPr="00D669D7">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B87D51" w:rsidRPr="00D669D7" w:rsidRDefault="00B87D51" w:rsidP="000F0A59">
      <w:pPr>
        <w:widowControl/>
        <w:tabs>
          <w:tab w:val="left" w:pos="993"/>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формування компетентностей;</w:t>
      </w:r>
    </w:p>
    <w:p w:rsidR="00B87D51" w:rsidRPr="00D669D7" w:rsidRDefault="00B87D51" w:rsidP="000F0A59">
      <w:pPr>
        <w:widowControl/>
        <w:tabs>
          <w:tab w:val="left" w:pos="993"/>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розвитку компетентностей; </w:t>
      </w:r>
    </w:p>
    <w:p w:rsidR="00B87D51" w:rsidRPr="00D669D7" w:rsidRDefault="00B87D51" w:rsidP="000F0A59">
      <w:pPr>
        <w:widowControl/>
        <w:tabs>
          <w:tab w:val="left" w:pos="993"/>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перевірки та/або оцінювання досягнення компетентностей; </w:t>
      </w:r>
    </w:p>
    <w:p w:rsidR="00B87D51" w:rsidRPr="00D669D7" w:rsidRDefault="00B87D51" w:rsidP="000F0A59">
      <w:pPr>
        <w:widowControl/>
        <w:tabs>
          <w:tab w:val="left" w:pos="993"/>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корекції основних компетентностей; </w:t>
      </w:r>
    </w:p>
    <w:p w:rsidR="00B87D51" w:rsidRPr="00D669D7" w:rsidRDefault="00B87D51" w:rsidP="000F0A59">
      <w:pPr>
        <w:widowControl/>
        <w:tabs>
          <w:tab w:val="left" w:pos="993"/>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eastAsia="uk-UA"/>
        </w:rPr>
        <w:t>комбінований урок</w:t>
      </w:r>
      <w:r w:rsidRPr="00D669D7">
        <w:rPr>
          <w:rFonts w:ascii="Times New Roman" w:hAnsi="Times New Roman" w:cs="Times New Roman"/>
          <w:color w:val="auto"/>
          <w:sz w:val="28"/>
          <w:szCs w:val="28"/>
          <w:lang w:val="uk-UA"/>
        </w:rPr>
        <w:t>.</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669D7">
        <w:rPr>
          <w:rFonts w:ascii="Times New Roman" w:hAnsi="Times New Roman" w:cs="Times New Roman"/>
          <w:color w:val="auto"/>
          <w:sz w:val="28"/>
          <w:szCs w:val="28"/>
          <w:lang w:val="uk-UA" w:eastAsia="uk-UA"/>
        </w:rPr>
        <w:t xml:space="preserve">уроки-«суди», </w:t>
      </w:r>
      <w:r w:rsidRPr="00D669D7">
        <w:rPr>
          <w:rFonts w:ascii="Times New Roman" w:hAnsi="Times New Roman" w:cs="Times New Roman"/>
          <w:color w:val="auto"/>
          <w:sz w:val="28"/>
          <w:szCs w:val="28"/>
          <w:lang w:val="uk-UA"/>
        </w:rPr>
        <w:t>урок-</w:t>
      </w:r>
      <w:r w:rsidRPr="00D669D7">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D669D7">
        <w:rPr>
          <w:rFonts w:ascii="Times New Roman" w:hAnsi="Times New Roman" w:cs="Times New Roman"/>
          <w:color w:val="auto"/>
          <w:sz w:val="28"/>
          <w:szCs w:val="28"/>
          <w:lang w:val="uk-UA"/>
        </w:rPr>
        <w:t xml:space="preserve"> проблемний урок, відео-уроки тощо. </w:t>
      </w:r>
    </w:p>
    <w:p w:rsidR="00B87D51" w:rsidRPr="00D669D7" w:rsidRDefault="00B87D51" w:rsidP="000F0A59">
      <w:pPr>
        <w:widowControl/>
        <w:ind w:firstLine="709"/>
        <w:jc w:val="both"/>
        <w:rPr>
          <w:rFonts w:ascii="Times New Roman" w:hAnsi="Times New Roman" w:cs="Times New Roman"/>
          <w:color w:val="auto"/>
          <w:sz w:val="28"/>
          <w:szCs w:val="28"/>
          <w:lang w:val="uk-UA" w:eastAsia="uk-UA"/>
        </w:rPr>
      </w:pPr>
      <w:r w:rsidRPr="00D669D7">
        <w:rPr>
          <w:rFonts w:ascii="Times New Roman" w:hAnsi="Times New Roman" w:cs="Times New Roman"/>
          <w:color w:val="auto"/>
          <w:sz w:val="28"/>
          <w:szCs w:val="28"/>
          <w:lang w:val="uk-UA" w:eastAsia="uk-UA"/>
        </w:rPr>
        <w:t xml:space="preserve">З метою </w:t>
      </w:r>
      <w:r w:rsidRPr="00D669D7">
        <w:rPr>
          <w:rFonts w:ascii="Times New Roman" w:hAnsi="Times New Roman" w:cs="Times New Roman"/>
          <w:color w:val="auto"/>
          <w:sz w:val="28"/>
          <w:szCs w:val="28"/>
          <w:lang w:val="uk-UA"/>
        </w:rPr>
        <w:t>засвоєння нового матеріалу</w:t>
      </w:r>
      <w:r w:rsidRPr="00D669D7">
        <w:rPr>
          <w:rFonts w:ascii="Times New Roman" w:hAnsi="Times New Roman" w:cs="Times New Roman"/>
          <w:color w:val="auto"/>
          <w:sz w:val="28"/>
          <w:szCs w:val="28"/>
          <w:lang w:val="uk-UA" w:eastAsia="uk-UA"/>
        </w:rPr>
        <w:t xml:space="preserve"> та </w:t>
      </w:r>
      <w:r w:rsidRPr="00D669D7">
        <w:rPr>
          <w:rFonts w:ascii="Times New Roman" w:hAnsi="Times New Roman" w:cs="Times New Roman"/>
          <w:color w:val="auto"/>
          <w:sz w:val="28"/>
          <w:szCs w:val="28"/>
          <w:lang w:val="uk-UA"/>
        </w:rPr>
        <w:t>розвитку компетентностей</w:t>
      </w:r>
      <w:r w:rsidRPr="00D669D7">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2F63DC">
        <w:rPr>
          <w:rFonts w:ascii="Times New Roman" w:hAnsi="Times New Roman" w:cs="Times New Roman"/>
          <w:color w:val="auto"/>
          <w:sz w:val="28"/>
          <w:szCs w:val="28"/>
          <w:lang w:val="uk-UA" w:eastAsia="uk-UA"/>
        </w:rPr>
        <w:t>). Оглядова конференція (для 8-9</w:t>
      </w:r>
      <w:r w:rsidRPr="00D669D7">
        <w:rPr>
          <w:rFonts w:ascii="Times New Roman" w:hAnsi="Times New Roman" w:cs="Times New Roman"/>
          <w:color w:val="auto"/>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D669D7" w:rsidRDefault="00B87D51" w:rsidP="000F0A59">
      <w:pPr>
        <w:widowControl/>
        <w:ind w:firstLine="709"/>
        <w:jc w:val="both"/>
        <w:rPr>
          <w:rFonts w:ascii="Times New Roman" w:hAnsi="Times New Roman" w:cs="Times New Roman"/>
          <w:color w:val="auto"/>
          <w:sz w:val="28"/>
          <w:szCs w:val="28"/>
          <w:lang w:val="uk-UA" w:eastAsia="uk-UA"/>
        </w:rPr>
      </w:pPr>
      <w:r w:rsidRPr="00D669D7">
        <w:rPr>
          <w:rFonts w:ascii="Times New Roman" w:hAnsi="Times New Roman" w:cs="Times New Roman"/>
          <w:color w:val="auto"/>
          <w:sz w:val="28"/>
          <w:szCs w:val="28"/>
          <w:lang w:val="uk-UA" w:eastAsia="uk-UA"/>
        </w:rPr>
        <w:t xml:space="preserve">Функцію </w:t>
      </w:r>
      <w:r w:rsidRPr="00D669D7">
        <w:rPr>
          <w:rFonts w:ascii="Times New Roman" w:hAnsi="Times New Roman" w:cs="Times New Roman"/>
          <w:color w:val="auto"/>
          <w:sz w:val="28"/>
          <w:szCs w:val="28"/>
          <w:lang w:val="uk-UA"/>
        </w:rPr>
        <w:t>перевірки та/або оцінювання досягнення компетентностей</w:t>
      </w:r>
      <w:r w:rsidRPr="00D669D7">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D669D7" w:rsidRDefault="00B87D51" w:rsidP="000F0A59">
      <w:pPr>
        <w:widowControl/>
        <w:ind w:firstLine="709"/>
        <w:jc w:val="both"/>
        <w:rPr>
          <w:rFonts w:ascii="Times New Roman" w:hAnsi="Times New Roman" w:cs="Times New Roman"/>
          <w:color w:val="auto"/>
          <w:sz w:val="28"/>
          <w:szCs w:val="28"/>
          <w:lang w:val="uk-UA" w:eastAsia="uk-UA"/>
        </w:rPr>
      </w:pPr>
      <w:r w:rsidRPr="00D669D7">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D669D7" w:rsidRDefault="00B87D51" w:rsidP="000F0A59">
      <w:pPr>
        <w:widowControl/>
        <w:ind w:firstLine="709"/>
        <w:jc w:val="both"/>
        <w:rPr>
          <w:rFonts w:ascii="Times New Roman" w:hAnsi="Times New Roman" w:cs="Times New Roman"/>
          <w:color w:val="auto"/>
          <w:sz w:val="28"/>
          <w:szCs w:val="28"/>
          <w:lang w:val="uk-UA" w:eastAsia="uk-UA"/>
        </w:rPr>
      </w:pPr>
      <w:r w:rsidRPr="00D669D7">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D669D7" w:rsidRDefault="00B87D51" w:rsidP="000F0A59">
      <w:pPr>
        <w:widowControl/>
        <w:ind w:firstLine="709"/>
        <w:jc w:val="both"/>
        <w:rPr>
          <w:rFonts w:ascii="Times New Roman" w:hAnsi="Times New Roman" w:cs="Times New Roman"/>
          <w:color w:val="auto"/>
          <w:sz w:val="28"/>
          <w:szCs w:val="28"/>
          <w:lang w:val="uk-UA" w:eastAsia="uk-UA"/>
        </w:rPr>
      </w:pPr>
      <w:r w:rsidRPr="00D669D7">
        <w:rPr>
          <w:rFonts w:ascii="Times New Roman" w:hAnsi="Times New Roman" w:cs="Times New Roman"/>
          <w:color w:val="auto"/>
          <w:sz w:val="28"/>
          <w:szCs w:val="28"/>
          <w:lang w:val="uk-UA" w:eastAsia="uk-UA"/>
        </w:rPr>
        <w:lastRenderedPageBreak/>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7D51" w:rsidRPr="00D669D7" w:rsidRDefault="00B87D51" w:rsidP="000F0A59">
      <w:pPr>
        <w:widowControl/>
        <w:shd w:val="clear" w:color="auto" w:fill="FFFFFF"/>
        <w:ind w:firstLine="709"/>
        <w:jc w:val="both"/>
        <w:rPr>
          <w:rFonts w:ascii="Times New Roman" w:hAnsi="Times New Roman" w:cs="Times New Roman"/>
          <w:color w:val="auto"/>
          <w:sz w:val="28"/>
          <w:szCs w:val="28"/>
          <w:lang w:val="uk-UA"/>
        </w:rPr>
      </w:pPr>
      <w:r w:rsidRPr="00D669D7">
        <w:rPr>
          <w:rFonts w:ascii="Times New Roman" w:hAnsi="Times New Roman" w:cs="Times New Roman"/>
          <w:iCs/>
          <w:color w:val="auto"/>
          <w:sz w:val="28"/>
          <w:szCs w:val="28"/>
          <w:lang w:val="uk-UA"/>
        </w:rPr>
        <w:t>Опис та інструменти системи внутрішнього забезпечення якості освіти</w:t>
      </w:r>
      <w:r w:rsidRPr="00D669D7">
        <w:rPr>
          <w:rFonts w:ascii="Times New Roman" w:hAnsi="Times New Roman" w:cs="Times New Roman"/>
          <w:i/>
          <w:iCs/>
          <w:color w:val="auto"/>
          <w:sz w:val="28"/>
          <w:szCs w:val="28"/>
          <w:lang w:val="uk-UA"/>
        </w:rPr>
        <w:t>.</w:t>
      </w:r>
      <w:r w:rsidRPr="00D669D7">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кадрове забезпечення освітньої діяльності;</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навчально-методичне забезпечення освітньої діяльності;</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матеріально-технічне забезпечення освітньої діяльності;</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якість проведення навчальних занять;</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моніторинг досягнення </w:t>
      </w:r>
      <w:r w:rsidRPr="00D669D7">
        <w:rPr>
          <w:rFonts w:ascii="Times New Roman" w:hAnsi="Times New Roman" w:cs="Times New Roman"/>
          <w:color w:val="auto"/>
          <w:sz w:val="28"/>
          <w:szCs w:val="28"/>
          <w:lang w:val="uk-UA" w:eastAsia="uk-UA"/>
        </w:rPr>
        <w:t xml:space="preserve">учнями </w:t>
      </w:r>
      <w:r w:rsidRPr="00D669D7">
        <w:rPr>
          <w:rFonts w:ascii="Times New Roman" w:hAnsi="Times New Roman" w:cs="Times New Roman"/>
          <w:color w:val="auto"/>
          <w:sz w:val="28"/>
          <w:szCs w:val="28"/>
          <w:lang w:val="uk-UA"/>
        </w:rPr>
        <w:t>результатів навчання (компетентностей).</w:t>
      </w:r>
    </w:p>
    <w:p w:rsidR="00B87D51" w:rsidRPr="00D669D7" w:rsidRDefault="00B87D51" w:rsidP="000F0A59">
      <w:pPr>
        <w:widowControl/>
        <w:shd w:val="clear" w:color="auto" w:fill="FFFFFF"/>
        <w:tabs>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Завдання системи внутрішнього забезпечення якості освіти:</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D669D7">
        <w:rPr>
          <w:rFonts w:ascii="Times New Roman" w:hAnsi="Times New Roman" w:cs="Times New Roman"/>
          <w:color w:val="auto"/>
          <w:sz w:val="28"/>
          <w:szCs w:val="28"/>
          <w:lang w:val="uk-UA"/>
        </w:rPr>
        <w:t>оновлення методичної бази освітньої діяльності;</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D669D7">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D669D7">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B87D51" w:rsidRPr="00D669D7" w:rsidRDefault="00B87D51" w:rsidP="000F0A5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iCs/>
          <w:color w:val="auto"/>
          <w:sz w:val="28"/>
          <w:szCs w:val="28"/>
          <w:lang w:val="uk-UA"/>
        </w:rPr>
        <w:t xml:space="preserve">Освітня програма </w:t>
      </w:r>
      <w:r w:rsidR="00AC31EC" w:rsidRPr="00D669D7">
        <w:rPr>
          <w:rFonts w:ascii="Times New Roman" w:hAnsi="Times New Roman" w:cs="Times New Roman"/>
          <w:iCs/>
          <w:color w:val="auto"/>
          <w:sz w:val="28"/>
          <w:szCs w:val="28"/>
          <w:lang w:val="uk-UA"/>
        </w:rPr>
        <w:t xml:space="preserve"> </w:t>
      </w:r>
      <w:r w:rsidR="002C7D81">
        <w:rPr>
          <w:rFonts w:ascii="Times New Roman" w:hAnsi="Times New Roman" w:cs="Times New Roman"/>
          <w:iCs/>
          <w:color w:val="auto"/>
          <w:sz w:val="28"/>
          <w:szCs w:val="28"/>
          <w:lang w:val="uk-UA"/>
        </w:rPr>
        <w:t>Луцького ліцею №5</w:t>
      </w:r>
      <w:r w:rsidRPr="00D669D7">
        <w:rPr>
          <w:rFonts w:ascii="Times New Roman" w:hAnsi="Times New Roman" w:cs="Times New Roman"/>
          <w:i/>
          <w:iCs/>
          <w:color w:val="auto"/>
          <w:sz w:val="28"/>
          <w:szCs w:val="28"/>
          <w:lang w:val="uk-UA"/>
        </w:rPr>
        <w:t xml:space="preserve"> </w:t>
      </w:r>
      <w:r w:rsidRPr="00D669D7">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Освітня програма базової середньої освіти </w:t>
      </w:r>
      <w:r w:rsidR="002C7D81">
        <w:rPr>
          <w:rFonts w:ascii="Times New Roman" w:hAnsi="Times New Roman" w:cs="Times New Roman"/>
          <w:iCs/>
          <w:color w:val="auto"/>
          <w:sz w:val="28"/>
          <w:szCs w:val="28"/>
          <w:lang w:val="uk-UA"/>
        </w:rPr>
        <w:t>Луцького ліцею №5</w:t>
      </w:r>
      <w:r w:rsidRPr="00D669D7">
        <w:rPr>
          <w:rFonts w:ascii="Times New Roman" w:hAnsi="Times New Roman" w:cs="Times New Roman"/>
          <w:color w:val="auto"/>
          <w:sz w:val="28"/>
          <w:szCs w:val="28"/>
          <w:lang w:val="uk-UA"/>
        </w:rPr>
        <w:t>,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t xml:space="preserve">Освітня програма </w:t>
      </w:r>
      <w:r w:rsidR="002C7D81">
        <w:rPr>
          <w:rFonts w:ascii="Times New Roman" w:hAnsi="Times New Roman" w:cs="Times New Roman"/>
          <w:iCs/>
          <w:color w:val="auto"/>
          <w:sz w:val="28"/>
          <w:szCs w:val="28"/>
          <w:lang w:val="uk-UA"/>
        </w:rPr>
        <w:t>Луцького ліцею №5</w:t>
      </w:r>
      <w:r w:rsidR="002C7D81" w:rsidRPr="00D669D7">
        <w:rPr>
          <w:rFonts w:ascii="Times New Roman" w:hAnsi="Times New Roman" w:cs="Times New Roman"/>
          <w:i/>
          <w:iCs/>
          <w:color w:val="auto"/>
          <w:sz w:val="28"/>
          <w:szCs w:val="28"/>
          <w:lang w:val="uk-UA"/>
        </w:rPr>
        <w:t xml:space="preserve"> </w:t>
      </w:r>
      <w:r w:rsidRPr="00D669D7">
        <w:rPr>
          <w:rFonts w:ascii="Times New Roman" w:hAnsi="Times New Roman" w:cs="Times New Roman"/>
          <w:color w:val="auto"/>
          <w:sz w:val="28"/>
          <w:szCs w:val="28"/>
          <w:lang w:val="uk-UA"/>
        </w:rPr>
        <w:t xml:space="preserve">та перелік освітніх компонентів, що передбачені відповідною освітньою програмою, оприлюднюються на веб-сайті </w:t>
      </w:r>
      <w:r w:rsidR="002C7D81">
        <w:rPr>
          <w:rFonts w:ascii="Times New Roman" w:hAnsi="Times New Roman" w:cs="Times New Roman"/>
          <w:iCs/>
          <w:color w:val="auto"/>
          <w:sz w:val="28"/>
          <w:szCs w:val="28"/>
          <w:lang w:val="uk-UA"/>
        </w:rPr>
        <w:t>Луцького ліцею №5.</w:t>
      </w:r>
      <w:r w:rsidR="002C7D81" w:rsidRPr="00D669D7">
        <w:rPr>
          <w:rFonts w:ascii="Times New Roman" w:hAnsi="Times New Roman" w:cs="Times New Roman"/>
          <w:i/>
          <w:iCs/>
          <w:color w:val="auto"/>
          <w:sz w:val="28"/>
          <w:szCs w:val="28"/>
          <w:lang w:val="uk-UA"/>
        </w:rPr>
        <w:t xml:space="preserve"> </w:t>
      </w:r>
      <w:r w:rsidR="002C7D81" w:rsidRPr="00D669D7">
        <w:rPr>
          <w:rFonts w:ascii="Times New Roman" w:hAnsi="Times New Roman" w:cs="Times New Roman"/>
          <w:color w:val="auto"/>
          <w:sz w:val="28"/>
          <w:szCs w:val="28"/>
          <w:lang w:val="uk-UA"/>
        </w:rPr>
        <w:t xml:space="preserve"> </w:t>
      </w:r>
    </w:p>
    <w:p w:rsidR="00B87D51" w:rsidRPr="00D669D7" w:rsidRDefault="00B87D51" w:rsidP="000F0A59">
      <w:pPr>
        <w:widowControl/>
        <w:ind w:firstLine="709"/>
        <w:jc w:val="both"/>
        <w:rPr>
          <w:rFonts w:ascii="Times New Roman" w:hAnsi="Times New Roman" w:cs="Times New Roman"/>
          <w:color w:val="auto"/>
          <w:sz w:val="28"/>
          <w:szCs w:val="28"/>
          <w:lang w:val="uk-UA"/>
        </w:rPr>
      </w:pPr>
      <w:r w:rsidRPr="00D669D7">
        <w:rPr>
          <w:rFonts w:ascii="Times New Roman" w:hAnsi="Times New Roman" w:cs="Times New Roman"/>
          <w:color w:val="auto"/>
          <w:sz w:val="28"/>
          <w:szCs w:val="28"/>
          <w:lang w:val="uk-UA"/>
        </w:rPr>
        <w:lastRenderedPageBreak/>
        <w:t xml:space="preserve">На основі освітньої програми </w:t>
      </w:r>
      <w:r w:rsidR="002C7D81">
        <w:rPr>
          <w:rFonts w:ascii="Times New Roman" w:hAnsi="Times New Roman" w:cs="Times New Roman"/>
          <w:iCs/>
          <w:color w:val="auto"/>
          <w:sz w:val="28"/>
          <w:szCs w:val="28"/>
          <w:lang w:val="uk-UA"/>
        </w:rPr>
        <w:t>Луцького ліцею №5</w:t>
      </w:r>
      <w:r w:rsidR="002C7D81" w:rsidRPr="00D669D7">
        <w:rPr>
          <w:rFonts w:ascii="Times New Roman" w:hAnsi="Times New Roman" w:cs="Times New Roman"/>
          <w:i/>
          <w:iCs/>
          <w:color w:val="auto"/>
          <w:sz w:val="28"/>
          <w:szCs w:val="28"/>
          <w:lang w:val="uk-UA"/>
        </w:rPr>
        <w:t xml:space="preserve"> </w:t>
      </w:r>
      <w:r w:rsidR="002C7D81" w:rsidRPr="00D669D7">
        <w:rPr>
          <w:rFonts w:ascii="Times New Roman" w:hAnsi="Times New Roman" w:cs="Times New Roman"/>
          <w:color w:val="auto"/>
          <w:sz w:val="28"/>
          <w:szCs w:val="28"/>
          <w:lang w:val="uk-UA"/>
        </w:rPr>
        <w:t xml:space="preserve"> </w:t>
      </w:r>
      <w:r w:rsidRPr="00D669D7">
        <w:rPr>
          <w:rFonts w:ascii="Times New Roman" w:hAnsi="Times New Roman" w:cs="Times New Roman"/>
          <w:color w:val="auto"/>
          <w:sz w:val="28"/>
          <w:szCs w:val="28"/>
          <w:lang w:val="uk-UA"/>
        </w:rPr>
        <w:t>складає та затверджує навчальний план закладу освіти, що конкретизує організацію освітнього процесу.</w:t>
      </w:r>
    </w:p>
    <w:p w:rsidR="00D87304" w:rsidRPr="00D669D7" w:rsidRDefault="00CC05A7" w:rsidP="002F63DC">
      <w:pPr>
        <w:jc w:val="right"/>
        <w:rPr>
          <w:rFonts w:ascii="Times New Roman" w:hAnsi="Times New Roman" w:cs="Times New Roman"/>
          <w:sz w:val="28"/>
          <w:szCs w:val="28"/>
          <w:lang w:val="uk-UA"/>
        </w:rPr>
      </w:pPr>
      <w:r w:rsidRPr="00D669D7">
        <w:rPr>
          <w:rFonts w:ascii="Times New Roman" w:hAnsi="Times New Roman" w:cs="Times New Roman"/>
          <w:sz w:val="28"/>
          <w:szCs w:val="28"/>
          <w:lang w:val="uk-UA"/>
        </w:rPr>
        <w:t>Таблиця1</w:t>
      </w:r>
      <w:r w:rsidR="00D87304" w:rsidRPr="00D669D7">
        <w:rPr>
          <w:rFonts w:ascii="Times New Roman" w:hAnsi="Times New Roman" w:cs="Times New Roman"/>
          <w:sz w:val="28"/>
          <w:szCs w:val="28"/>
          <w:lang w:val="uk-UA"/>
        </w:rPr>
        <w:t xml:space="preserve"> </w:t>
      </w:r>
    </w:p>
    <w:p w:rsidR="002F63DC" w:rsidRDefault="00DD682E" w:rsidP="002F63DC">
      <w:pPr>
        <w:jc w:val="right"/>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 xml:space="preserve">до освітньої програми </w:t>
      </w:r>
      <w:r w:rsidR="00D87304" w:rsidRPr="00D669D7">
        <w:rPr>
          <w:rFonts w:ascii="Times New Roman" w:eastAsia="Calibri" w:hAnsi="Times New Roman" w:cs="Times New Roman"/>
          <w:color w:val="auto"/>
          <w:sz w:val="28"/>
          <w:szCs w:val="28"/>
          <w:lang w:val="uk-UA"/>
        </w:rPr>
        <w:t xml:space="preserve"> </w:t>
      </w:r>
    </w:p>
    <w:p w:rsidR="002121BC" w:rsidRPr="002121BC" w:rsidRDefault="002C7D81" w:rsidP="002F63D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К</w:t>
      </w:r>
      <w:r w:rsidR="002121BC" w:rsidRPr="002121BC">
        <w:rPr>
          <w:rFonts w:ascii="Times New Roman" w:eastAsia="Calibri" w:hAnsi="Times New Roman" w:cs="Times New Roman"/>
          <w:color w:val="auto"/>
          <w:sz w:val="28"/>
          <w:szCs w:val="28"/>
          <w:lang w:val="uk-UA"/>
        </w:rPr>
        <w:t xml:space="preserve">омунального закладу загальної </w:t>
      </w:r>
    </w:p>
    <w:p w:rsidR="002121BC" w:rsidRPr="002121BC" w:rsidRDefault="002121BC" w:rsidP="002F63D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середньої освіти</w:t>
      </w:r>
      <w:r w:rsidR="002C7D81" w:rsidRPr="002121BC">
        <w:rPr>
          <w:rFonts w:ascii="Times New Roman" w:eastAsia="Calibri" w:hAnsi="Times New Roman" w:cs="Times New Roman"/>
          <w:color w:val="auto"/>
          <w:sz w:val="28"/>
          <w:szCs w:val="28"/>
          <w:lang w:val="uk-UA"/>
        </w:rPr>
        <w:t xml:space="preserve"> </w:t>
      </w:r>
      <w:r w:rsidRPr="002121BC">
        <w:rPr>
          <w:rFonts w:ascii="Times New Roman" w:eastAsia="Calibri" w:hAnsi="Times New Roman" w:cs="Times New Roman"/>
          <w:color w:val="auto"/>
          <w:sz w:val="28"/>
          <w:szCs w:val="28"/>
          <w:lang w:val="uk-UA"/>
        </w:rPr>
        <w:t>«Луцький л</w:t>
      </w:r>
      <w:r w:rsidR="002C7D81" w:rsidRPr="002121BC">
        <w:rPr>
          <w:rFonts w:ascii="Times New Roman" w:eastAsia="Calibri" w:hAnsi="Times New Roman" w:cs="Times New Roman"/>
          <w:color w:val="auto"/>
          <w:sz w:val="28"/>
          <w:szCs w:val="28"/>
          <w:lang w:val="uk-UA"/>
        </w:rPr>
        <w:t xml:space="preserve">іцей №5 </w:t>
      </w:r>
    </w:p>
    <w:p w:rsidR="00DD682E" w:rsidRPr="002121BC" w:rsidRDefault="002C7D81" w:rsidP="002F63D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Луцької міської ради»</w:t>
      </w:r>
    </w:p>
    <w:p w:rsidR="00CC05A7" w:rsidRPr="002121BC" w:rsidRDefault="00CC05A7" w:rsidP="00D87304">
      <w:pPr>
        <w:jc w:val="both"/>
        <w:rPr>
          <w:rFonts w:ascii="Times New Roman" w:hAnsi="Times New Roman" w:cs="Times New Roman"/>
          <w:b/>
          <w:sz w:val="20"/>
          <w:szCs w:val="20"/>
          <w:lang w:val="uk-UA"/>
        </w:rPr>
      </w:pPr>
    </w:p>
    <w:p w:rsidR="007C6229" w:rsidRPr="002121BC" w:rsidRDefault="007C6229" w:rsidP="007C6229">
      <w:pPr>
        <w:jc w:val="center"/>
        <w:rPr>
          <w:rFonts w:ascii="Times New Roman" w:hAnsi="Times New Roman" w:cs="Times New Roman"/>
          <w:b/>
          <w:sz w:val="28"/>
          <w:szCs w:val="28"/>
          <w:lang w:val="uk-UA"/>
        </w:rPr>
      </w:pPr>
      <w:r w:rsidRPr="002121BC">
        <w:rPr>
          <w:rFonts w:ascii="Times New Roman" w:hAnsi="Times New Roman" w:cs="Times New Roman"/>
          <w:b/>
          <w:sz w:val="28"/>
          <w:szCs w:val="28"/>
          <w:lang w:val="uk-UA"/>
        </w:rPr>
        <w:t>Навчальний план на 202</w:t>
      </w:r>
      <w:r w:rsidR="00951BA9">
        <w:rPr>
          <w:rFonts w:ascii="Times New Roman" w:hAnsi="Times New Roman" w:cs="Times New Roman"/>
          <w:b/>
          <w:sz w:val="28"/>
          <w:szCs w:val="28"/>
          <w:lang w:val="uk-UA"/>
        </w:rPr>
        <w:t>3</w:t>
      </w:r>
      <w:r w:rsidRPr="002121BC">
        <w:rPr>
          <w:rFonts w:ascii="Times New Roman" w:hAnsi="Times New Roman" w:cs="Times New Roman"/>
          <w:b/>
          <w:sz w:val="28"/>
          <w:szCs w:val="28"/>
          <w:lang w:val="uk-UA"/>
        </w:rPr>
        <w:t>-202</w:t>
      </w:r>
      <w:r w:rsidR="00951BA9">
        <w:rPr>
          <w:rFonts w:ascii="Times New Roman" w:hAnsi="Times New Roman" w:cs="Times New Roman"/>
          <w:b/>
          <w:sz w:val="28"/>
          <w:szCs w:val="28"/>
          <w:lang w:val="uk-UA"/>
        </w:rPr>
        <w:t>4</w:t>
      </w:r>
      <w:r w:rsidRPr="002121BC">
        <w:rPr>
          <w:rFonts w:ascii="Times New Roman" w:hAnsi="Times New Roman" w:cs="Times New Roman"/>
          <w:b/>
          <w:sz w:val="28"/>
          <w:szCs w:val="28"/>
          <w:lang w:val="uk-UA"/>
        </w:rPr>
        <w:t xml:space="preserve"> н. р.</w:t>
      </w:r>
    </w:p>
    <w:p w:rsidR="007C6229" w:rsidRPr="002121BC" w:rsidRDefault="007C6229" w:rsidP="007C6229">
      <w:pPr>
        <w:jc w:val="center"/>
        <w:rPr>
          <w:rFonts w:ascii="Times New Roman" w:hAnsi="Times New Roman" w:cs="Times New Roman"/>
          <w:b/>
          <w:sz w:val="28"/>
          <w:szCs w:val="28"/>
          <w:lang w:val="uk-UA"/>
        </w:rPr>
      </w:pPr>
      <w:r w:rsidRPr="002121BC">
        <w:rPr>
          <w:rFonts w:ascii="Times New Roman" w:hAnsi="Times New Roman" w:cs="Times New Roman"/>
          <w:b/>
          <w:sz w:val="28"/>
          <w:szCs w:val="28"/>
          <w:lang w:val="uk-UA"/>
        </w:rPr>
        <w:t>спеціалізованої школи з українською мовою навчання</w:t>
      </w:r>
    </w:p>
    <w:p w:rsidR="007C6229" w:rsidRPr="002121BC" w:rsidRDefault="007C6229" w:rsidP="007C6229">
      <w:pPr>
        <w:jc w:val="center"/>
        <w:rPr>
          <w:rFonts w:ascii="Times New Roman" w:hAnsi="Times New Roman" w:cs="Times New Roman"/>
          <w:b/>
          <w:sz w:val="28"/>
          <w:szCs w:val="28"/>
          <w:lang w:val="uk-UA"/>
        </w:rPr>
      </w:pPr>
      <w:r w:rsidRPr="002121BC">
        <w:rPr>
          <w:rFonts w:ascii="Times New Roman" w:hAnsi="Times New Roman" w:cs="Times New Roman"/>
          <w:b/>
          <w:sz w:val="28"/>
          <w:szCs w:val="28"/>
          <w:lang w:val="uk-UA"/>
        </w:rPr>
        <w:t>і поглибленим вивченням іноземних мов (</w:t>
      </w:r>
      <w:r w:rsidR="002121BC">
        <w:rPr>
          <w:rFonts w:ascii="Times New Roman" w:hAnsi="Times New Roman" w:cs="Times New Roman"/>
          <w:b/>
          <w:sz w:val="28"/>
          <w:szCs w:val="28"/>
          <w:lang w:val="ru-RU"/>
        </w:rPr>
        <w:t>7</w:t>
      </w:r>
      <w:r w:rsidR="002121BC">
        <w:rPr>
          <w:rFonts w:ascii="Times New Roman" w:hAnsi="Times New Roman" w:cs="Times New Roman"/>
          <w:b/>
          <w:sz w:val="28"/>
          <w:szCs w:val="28"/>
          <w:lang w:val="uk-UA"/>
        </w:rPr>
        <w:t>-9</w:t>
      </w:r>
      <w:r w:rsidRPr="002121BC">
        <w:rPr>
          <w:rFonts w:ascii="Times New Roman" w:hAnsi="Times New Roman" w:cs="Times New Roman"/>
          <w:b/>
          <w:sz w:val="28"/>
          <w:szCs w:val="28"/>
          <w:lang w:val="uk-UA"/>
        </w:rPr>
        <w:t xml:space="preserve"> класи)</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87"/>
        <w:gridCol w:w="579"/>
        <w:gridCol w:w="579"/>
        <w:gridCol w:w="666"/>
        <w:gridCol w:w="755"/>
        <w:gridCol w:w="712"/>
        <w:gridCol w:w="668"/>
        <w:gridCol w:w="708"/>
        <w:gridCol w:w="749"/>
      </w:tblGrid>
      <w:tr w:rsidR="002121BC" w:rsidRPr="002121BC" w:rsidTr="006E0BC7">
        <w:trPr>
          <w:trHeight w:val="33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Освітні галузі</w:t>
            </w:r>
          </w:p>
        </w:tc>
        <w:tc>
          <w:tcPr>
            <w:tcW w:w="1887" w:type="dxa"/>
            <w:vMerge w:val="restart"/>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Предмети</w:t>
            </w:r>
          </w:p>
        </w:tc>
        <w:tc>
          <w:tcPr>
            <w:tcW w:w="5416" w:type="dxa"/>
            <w:gridSpan w:val="8"/>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Кількість годин на тиждень у класах</w:t>
            </w:r>
          </w:p>
        </w:tc>
      </w:tr>
      <w:tr w:rsidR="002121BC" w:rsidRPr="002121BC" w:rsidTr="006E0BC7">
        <w:trPr>
          <w:trHeight w:val="30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b/>
                <w:bCs/>
                <w:sz w:val="20"/>
                <w:szCs w:val="20"/>
                <w:lang w:val="uk-UA"/>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b/>
                <w:bCs/>
                <w:sz w:val="20"/>
                <w:szCs w:val="20"/>
                <w:lang w:val="uk-UA"/>
              </w:rPr>
            </w:pP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rPr>
            </w:pPr>
            <w:r w:rsidRPr="002121BC">
              <w:rPr>
                <w:rFonts w:ascii="Times New Roman" w:eastAsia="Calibri" w:hAnsi="Times New Roman" w:cs="Times New Roman"/>
                <w:b/>
                <w:bCs/>
                <w:sz w:val="20"/>
                <w:szCs w:val="20"/>
              </w:rPr>
              <w:t>7-А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7-Б</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7-В</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8-А</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8-Б</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8-В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9-А</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b/>
                <w:bCs/>
                <w:sz w:val="20"/>
                <w:szCs w:val="20"/>
                <w:lang w:val="uk-UA"/>
              </w:rPr>
            </w:pPr>
            <w:r w:rsidRPr="002121BC">
              <w:rPr>
                <w:rFonts w:ascii="Times New Roman" w:eastAsia="Calibri" w:hAnsi="Times New Roman" w:cs="Times New Roman"/>
                <w:b/>
                <w:bCs/>
                <w:sz w:val="20"/>
                <w:szCs w:val="20"/>
                <w:lang w:val="uk-UA"/>
              </w:rPr>
              <w:t>9-Б</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Мови і літератури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 xml:space="preserve">Українська мова </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2,5</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2,5</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2,5</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Українська література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Англійська мова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5</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Німецька мова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Зарубіжна література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Суспільствознавство</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Історія України</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Всесвітня історія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Інтегрований курс «Всесвітня історія. Історія України»</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 xml:space="preserve">Основи правознавства </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r>
      <w:tr w:rsidR="002121BC" w:rsidRPr="002121BC" w:rsidTr="006E0BC7">
        <w:trPr>
          <w:jc w:val="center"/>
        </w:trPr>
        <w:tc>
          <w:tcPr>
            <w:tcW w:w="709" w:type="dxa"/>
            <w:vMerge w:val="restart"/>
            <w:tcBorders>
              <w:top w:val="single" w:sz="4" w:space="0" w:color="auto"/>
              <w:left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Мистецтво</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spacing w:line="192" w:lineRule="auto"/>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Музичне мистецтво</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rPr>
            </w:pPr>
          </w:p>
        </w:tc>
      </w:tr>
      <w:tr w:rsidR="002121BC" w:rsidRPr="002121BC" w:rsidTr="006E0BC7">
        <w:trPr>
          <w:jc w:val="center"/>
        </w:trPr>
        <w:tc>
          <w:tcPr>
            <w:tcW w:w="709" w:type="dxa"/>
            <w:vMerge/>
            <w:tcBorders>
              <w:left w:val="single" w:sz="4" w:space="0" w:color="auto"/>
              <w:right w:val="single" w:sz="4" w:space="0" w:color="auto"/>
            </w:tcBorders>
            <w:textDirection w:val="btLr"/>
            <w:vAlign w:val="center"/>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spacing w:line="192" w:lineRule="auto"/>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Образотворче мистецтво</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rPr>
            </w:pPr>
          </w:p>
        </w:tc>
      </w:tr>
      <w:tr w:rsidR="002121BC" w:rsidRPr="002121BC" w:rsidTr="006E0BC7">
        <w:trPr>
          <w:jc w:val="center"/>
        </w:trPr>
        <w:tc>
          <w:tcPr>
            <w:tcW w:w="709" w:type="dxa"/>
            <w:vMerge/>
            <w:tcBorders>
              <w:left w:val="single" w:sz="4" w:space="0" w:color="auto"/>
              <w:bottom w:val="single" w:sz="4" w:space="0" w:color="auto"/>
              <w:right w:val="single" w:sz="4" w:space="0" w:color="auto"/>
            </w:tcBorders>
            <w:textDirection w:val="btLr"/>
            <w:vAlign w:val="center"/>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Мистецтво</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hAnsi="Times New Roman" w:cs="Times New Roman"/>
                <w:sz w:val="20"/>
                <w:szCs w:val="20"/>
                <w:lang w:val="uk-UA"/>
              </w:rPr>
            </w:pPr>
            <w:r w:rsidRPr="002121BC">
              <w:rPr>
                <w:rFonts w:ascii="Times New Roman" w:hAnsi="Times New Roman" w:cs="Times New Roman"/>
                <w:sz w:val="20"/>
                <w:szCs w:val="20"/>
                <w:lang w:val="uk-UA"/>
              </w:rPr>
              <w:t>0,5</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Математика</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Математика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Алгебра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Геометрія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Природо-знавство</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Природознавство</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Біологія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Географія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Фізика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Хімія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Технології</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Трудове навчання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Інформатика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2</w:t>
            </w:r>
          </w:p>
        </w:tc>
      </w:tr>
      <w:tr w:rsidR="002121BC" w:rsidRPr="002121BC" w:rsidTr="006E0BC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21BC" w:rsidRPr="002121BC" w:rsidRDefault="002121BC" w:rsidP="006E0BC7">
            <w:pPr>
              <w:ind w:left="113" w:right="113"/>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Здоров’я і фізична культура</w:t>
            </w: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Основи здоров’я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r>
      <w:tr w:rsidR="002121BC" w:rsidRPr="002121BC" w:rsidTr="006E0BC7">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Фізична культура**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w:t>
            </w: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Разом</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31+3</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31+3</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31+3</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31,5+3</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31,5+3</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31,5+3</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33+3</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hAnsi="Times New Roman" w:cs="Times New Roman"/>
              </w:rPr>
            </w:pPr>
            <w:r w:rsidRPr="002121BC">
              <w:rPr>
                <w:rFonts w:ascii="Times New Roman" w:eastAsia="Calibri" w:hAnsi="Times New Roman" w:cs="Times New Roman"/>
                <w:sz w:val="20"/>
                <w:szCs w:val="20"/>
                <w:lang w:val="uk-UA"/>
              </w:rPr>
              <w:t>33+3</w:t>
            </w: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Додаткові години</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Математика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1,5</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Фізика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Зарубіжна література</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1</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0,5</w:t>
            </w:r>
          </w:p>
        </w:tc>
        <w:tc>
          <w:tcPr>
            <w:tcW w:w="712"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p>
        </w:tc>
      </w:tr>
      <w:tr w:rsidR="002121BC" w:rsidRPr="002121BC" w:rsidTr="006E0BC7">
        <w:trPr>
          <w:jc w:val="center"/>
        </w:trPr>
        <w:tc>
          <w:tcPr>
            <w:tcW w:w="2596" w:type="dxa"/>
            <w:gridSpan w:val="2"/>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Гранично допустиме навчальне навантаження</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32</w:t>
            </w:r>
          </w:p>
        </w:tc>
        <w:tc>
          <w:tcPr>
            <w:tcW w:w="57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32</w:t>
            </w:r>
          </w:p>
        </w:tc>
        <w:tc>
          <w:tcPr>
            <w:tcW w:w="666"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32</w:t>
            </w:r>
          </w:p>
        </w:tc>
        <w:tc>
          <w:tcPr>
            <w:tcW w:w="755"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33</w:t>
            </w:r>
          </w:p>
        </w:tc>
        <w:tc>
          <w:tcPr>
            <w:tcW w:w="712"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33</w:t>
            </w:r>
          </w:p>
        </w:tc>
        <w:tc>
          <w:tcPr>
            <w:tcW w:w="668"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36</w:t>
            </w:r>
          </w:p>
        </w:tc>
        <w:tc>
          <w:tcPr>
            <w:tcW w:w="749" w:type="dxa"/>
            <w:tcBorders>
              <w:top w:val="single" w:sz="4" w:space="0" w:color="auto"/>
              <w:left w:val="single" w:sz="4" w:space="0" w:color="auto"/>
              <w:bottom w:val="single" w:sz="4" w:space="0" w:color="auto"/>
              <w:right w:val="single" w:sz="4" w:space="0" w:color="auto"/>
            </w:tcBorders>
            <w:vAlign w:val="center"/>
          </w:tcPr>
          <w:p w:rsidR="002121BC" w:rsidRPr="002121BC" w:rsidRDefault="002121BC" w:rsidP="006E0BC7">
            <w:pPr>
              <w:jc w:val="center"/>
              <w:rPr>
                <w:rFonts w:ascii="Times New Roman" w:eastAsia="Calibri" w:hAnsi="Times New Roman" w:cs="Times New Roman"/>
                <w:sz w:val="20"/>
                <w:szCs w:val="20"/>
                <w:lang w:val="uk-UA"/>
              </w:rPr>
            </w:pPr>
            <w:r w:rsidRPr="002121BC">
              <w:rPr>
                <w:rFonts w:ascii="Times New Roman" w:eastAsia="Calibri" w:hAnsi="Times New Roman" w:cs="Times New Roman"/>
                <w:sz w:val="20"/>
                <w:szCs w:val="20"/>
                <w:lang w:val="uk-UA"/>
              </w:rPr>
              <w:t>36</w:t>
            </w:r>
          </w:p>
        </w:tc>
      </w:tr>
    </w:tbl>
    <w:p w:rsidR="002121BC" w:rsidRDefault="002121BC" w:rsidP="007C6229">
      <w:pPr>
        <w:jc w:val="center"/>
        <w:rPr>
          <w:rFonts w:ascii="Times New Roman" w:hAnsi="Times New Roman" w:cs="Times New Roman"/>
          <w:b/>
          <w:sz w:val="28"/>
          <w:szCs w:val="28"/>
          <w:lang w:val="uk-UA"/>
        </w:rPr>
      </w:pPr>
    </w:p>
    <w:p w:rsidR="002121BC" w:rsidRPr="007C6229" w:rsidRDefault="002121BC" w:rsidP="007C6229">
      <w:pPr>
        <w:jc w:val="center"/>
        <w:rPr>
          <w:rFonts w:ascii="Times New Roman" w:hAnsi="Times New Roman" w:cs="Times New Roman"/>
          <w:b/>
          <w:sz w:val="18"/>
          <w:szCs w:val="18"/>
          <w:lang w:val="uk-UA"/>
        </w:rPr>
      </w:pPr>
    </w:p>
    <w:p w:rsidR="007C6229" w:rsidRPr="007C6229" w:rsidRDefault="007C6229" w:rsidP="009B064A">
      <w:pPr>
        <w:ind w:firstLine="709"/>
        <w:rPr>
          <w:rFonts w:ascii="Times New Roman" w:eastAsia="Calibri" w:hAnsi="Times New Roman" w:cs="Times New Roman"/>
          <w:sz w:val="20"/>
          <w:szCs w:val="20"/>
          <w:lang w:val="uk-UA" w:eastAsia="uk-UA" w:bidi="uk-UA"/>
        </w:rPr>
      </w:pPr>
      <w:r w:rsidRPr="007C6229">
        <w:rPr>
          <w:rFonts w:ascii="Times New Roman" w:eastAsia="Calibri" w:hAnsi="Times New Roman" w:cs="Times New Roman"/>
          <w:sz w:val="20"/>
          <w:szCs w:val="20"/>
          <w:lang w:val="uk-UA"/>
        </w:rPr>
        <w:lastRenderedPageBreak/>
        <w:t>*</w:t>
      </w:r>
      <w:r w:rsidRPr="007C6229">
        <w:rPr>
          <w:rFonts w:ascii="Times New Roman" w:eastAsia="Calibri" w:hAnsi="Times New Roman" w:cs="Times New Roman"/>
          <w:sz w:val="20"/>
          <w:szCs w:val="20"/>
          <w:lang w:val="uk-UA" w:eastAsia="uk-UA" w:bidi="uk-UA"/>
        </w:rPr>
        <w:t xml:space="preserve"> Години використанні для образотворчого та музичного мистецтв</w:t>
      </w:r>
    </w:p>
    <w:p w:rsidR="007C6229" w:rsidRPr="007C6229" w:rsidRDefault="007C6229" w:rsidP="009B064A">
      <w:pPr>
        <w:ind w:firstLine="709"/>
        <w:rPr>
          <w:rFonts w:ascii="Times New Roman" w:eastAsia="Calibri" w:hAnsi="Times New Roman" w:cs="Times New Roman"/>
          <w:sz w:val="20"/>
          <w:szCs w:val="20"/>
          <w:lang w:val="uk-UA"/>
        </w:rPr>
      </w:pPr>
      <w:r w:rsidRPr="007C6229">
        <w:rPr>
          <w:rFonts w:ascii="Times New Roman" w:eastAsia="Calibri" w:hAnsi="Times New Roman" w:cs="Times New Roman"/>
          <w:sz w:val="20"/>
          <w:szCs w:val="20"/>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C6229" w:rsidRDefault="007C6229" w:rsidP="002F63DC">
      <w:pPr>
        <w:jc w:val="right"/>
        <w:rPr>
          <w:rFonts w:ascii="Times New Roman" w:hAnsi="Times New Roman" w:cs="Times New Roman"/>
          <w:sz w:val="28"/>
          <w:szCs w:val="28"/>
          <w:lang w:val="uk-UA"/>
        </w:rPr>
      </w:pPr>
    </w:p>
    <w:p w:rsidR="007C6229" w:rsidRDefault="007C6229" w:rsidP="002F63DC">
      <w:pPr>
        <w:jc w:val="right"/>
        <w:rPr>
          <w:rFonts w:ascii="Times New Roman" w:hAnsi="Times New Roman" w:cs="Times New Roman"/>
          <w:sz w:val="28"/>
          <w:szCs w:val="28"/>
          <w:lang w:val="uk-UA"/>
        </w:rPr>
      </w:pPr>
    </w:p>
    <w:p w:rsidR="002121BC" w:rsidRPr="00D669D7" w:rsidRDefault="002121BC" w:rsidP="002121BC">
      <w:pPr>
        <w:jc w:val="right"/>
        <w:rPr>
          <w:rFonts w:ascii="Times New Roman" w:hAnsi="Times New Roman" w:cs="Times New Roman"/>
          <w:sz w:val="28"/>
          <w:szCs w:val="28"/>
          <w:lang w:val="uk-UA"/>
        </w:rPr>
      </w:pPr>
      <w:r w:rsidRPr="00D669D7">
        <w:rPr>
          <w:rFonts w:ascii="Times New Roman" w:hAnsi="Times New Roman" w:cs="Times New Roman"/>
          <w:sz w:val="28"/>
          <w:szCs w:val="28"/>
          <w:lang w:val="uk-UA"/>
        </w:rPr>
        <w:t>Таблиця</w:t>
      </w:r>
      <w:r>
        <w:rPr>
          <w:rFonts w:ascii="Times New Roman" w:hAnsi="Times New Roman" w:cs="Times New Roman"/>
          <w:sz w:val="28"/>
          <w:szCs w:val="28"/>
          <w:lang w:val="uk-UA"/>
        </w:rPr>
        <w:t>2</w:t>
      </w:r>
    </w:p>
    <w:p w:rsidR="002121BC" w:rsidRDefault="002121BC" w:rsidP="002121BC">
      <w:pPr>
        <w:jc w:val="right"/>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 xml:space="preserve">до освітньої програми  </w:t>
      </w:r>
    </w:p>
    <w:p w:rsidR="002121BC" w:rsidRPr="002121BC" w:rsidRDefault="002121BC" w:rsidP="002121B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 xml:space="preserve">Комунального закладу загальної </w:t>
      </w:r>
    </w:p>
    <w:p w:rsidR="002121BC" w:rsidRPr="002121BC" w:rsidRDefault="002121BC" w:rsidP="002121B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 xml:space="preserve">середньої освіти «Луцький ліцей №5 </w:t>
      </w:r>
    </w:p>
    <w:p w:rsidR="002121BC" w:rsidRPr="002121BC" w:rsidRDefault="002121BC" w:rsidP="002121BC">
      <w:pPr>
        <w:jc w:val="right"/>
        <w:rPr>
          <w:rFonts w:ascii="Times New Roman" w:eastAsia="Calibri" w:hAnsi="Times New Roman" w:cs="Times New Roman"/>
          <w:color w:val="auto"/>
          <w:sz w:val="28"/>
          <w:szCs w:val="28"/>
          <w:lang w:val="uk-UA"/>
        </w:rPr>
      </w:pPr>
      <w:r w:rsidRPr="002121BC">
        <w:rPr>
          <w:rFonts w:ascii="Times New Roman" w:eastAsia="Calibri" w:hAnsi="Times New Roman" w:cs="Times New Roman"/>
          <w:color w:val="auto"/>
          <w:sz w:val="28"/>
          <w:szCs w:val="28"/>
          <w:lang w:val="uk-UA"/>
        </w:rPr>
        <w:t>Луцької міської ради»</w:t>
      </w:r>
    </w:p>
    <w:p w:rsidR="00D87304" w:rsidRPr="00D669D7" w:rsidRDefault="00D87304" w:rsidP="00D87304">
      <w:pPr>
        <w:widowControl/>
        <w:jc w:val="center"/>
        <w:rPr>
          <w:rFonts w:ascii="Times New Roman" w:eastAsia="Calibri" w:hAnsi="Times New Roman" w:cs="Times New Roman"/>
          <w:b/>
          <w:color w:val="auto"/>
          <w:sz w:val="28"/>
          <w:szCs w:val="28"/>
          <w:lang w:val="uk-UA"/>
        </w:rPr>
      </w:pPr>
    </w:p>
    <w:p w:rsidR="00AC31EC" w:rsidRPr="00D669D7" w:rsidRDefault="00AC31EC" w:rsidP="00D87304">
      <w:pPr>
        <w:widowControl/>
        <w:jc w:val="center"/>
        <w:rPr>
          <w:rFonts w:ascii="Times New Roman" w:eastAsia="Calibri" w:hAnsi="Times New Roman" w:cs="Times New Roman"/>
          <w:b/>
          <w:color w:val="auto"/>
          <w:sz w:val="28"/>
          <w:szCs w:val="28"/>
          <w:lang w:val="uk-UA"/>
        </w:rPr>
      </w:pPr>
      <w:r w:rsidRPr="00D669D7">
        <w:rPr>
          <w:rFonts w:ascii="Times New Roman" w:eastAsia="Calibri" w:hAnsi="Times New Roman" w:cs="Times New Roman"/>
          <w:b/>
          <w:color w:val="auto"/>
          <w:sz w:val="28"/>
          <w:szCs w:val="28"/>
          <w:lang w:val="uk-UA"/>
        </w:rPr>
        <w:t>Перелік навчальних програм</w:t>
      </w:r>
    </w:p>
    <w:p w:rsidR="00AC31EC" w:rsidRPr="00D669D7" w:rsidRDefault="00AC31EC" w:rsidP="00D87304">
      <w:pPr>
        <w:widowControl/>
        <w:jc w:val="center"/>
        <w:rPr>
          <w:rFonts w:ascii="Times New Roman" w:eastAsia="Calibri" w:hAnsi="Times New Roman" w:cs="Times New Roman"/>
          <w:b/>
          <w:color w:val="auto"/>
          <w:sz w:val="28"/>
          <w:szCs w:val="28"/>
          <w:lang w:val="uk-UA"/>
        </w:rPr>
      </w:pPr>
      <w:r w:rsidRPr="00D669D7">
        <w:rPr>
          <w:rFonts w:ascii="Times New Roman" w:eastAsia="Calibri" w:hAnsi="Times New Roman" w:cs="Times New Roman"/>
          <w:b/>
          <w:color w:val="auto"/>
          <w:sz w:val="28"/>
          <w:szCs w:val="28"/>
          <w:lang w:val="uk-UA"/>
        </w:rPr>
        <w:t>для учнів закладів загальної середньої освіти ІІ ступеня</w:t>
      </w:r>
    </w:p>
    <w:p w:rsidR="00AC31EC" w:rsidRPr="00D669D7" w:rsidRDefault="00AC31EC" w:rsidP="00D87304">
      <w:pPr>
        <w:widowControl/>
        <w:jc w:val="center"/>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 xml:space="preserve">(затверджені наказами МОН від </w:t>
      </w:r>
      <w:r w:rsidRPr="00D669D7">
        <w:rPr>
          <w:rFonts w:ascii="Times New Roman" w:eastAsia="Times New Roman" w:hAnsi="Times New Roman" w:cs="Times New Roman"/>
          <w:color w:val="auto"/>
          <w:sz w:val="28"/>
          <w:szCs w:val="28"/>
          <w:lang w:val="uk-UA" w:eastAsia="uk-UA"/>
        </w:rPr>
        <w:t xml:space="preserve">07.06.2017 № 804 та від </w:t>
      </w:r>
      <w:r w:rsidRPr="00D669D7">
        <w:rPr>
          <w:rFonts w:ascii="Times New Roman" w:eastAsia="Calibri" w:hAnsi="Times New Roman" w:cs="Times New Roman"/>
          <w:color w:val="auto"/>
          <w:sz w:val="28"/>
          <w:szCs w:val="28"/>
          <w:lang w:val="uk-UA"/>
        </w:rPr>
        <w:t>23.10.2017 № 1407</w:t>
      </w:r>
      <w:r w:rsidRPr="00D669D7">
        <w:rPr>
          <w:rFonts w:ascii="Times New Roman" w:eastAsia="Times New Roman" w:hAnsi="Times New Roman" w:cs="Times New Roman"/>
          <w:color w:val="auto"/>
          <w:sz w:val="28"/>
          <w:szCs w:val="28"/>
          <w:lang w:val="uk-UA" w:eastAsia="uk-UA"/>
        </w:rPr>
        <w:t>)</w:t>
      </w:r>
    </w:p>
    <w:p w:rsidR="00AC31EC" w:rsidRPr="00D669D7" w:rsidRDefault="00AC31EC" w:rsidP="00D87304">
      <w:pPr>
        <w:widowControl/>
        <w:jc w:val="both"/>
        <w:rPr>
          <w:rFonts w:ascii="Times New Roman" w:eastAsia="Calibri" w:hAnsi="Times New Roman" w:cs="Times New Roman"/>
          <w:i/>
          <w:color w:val="auto"/>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8797"/>
      </w:tblGrid>
      <w:tr w:rsidR="00AC31EC" w:rsidRPr="00D669D7" w:rsidTr="00D87304">
        <w:trPr>
          <w:trHeight w:val="753"/>
        </w:trPr>
        <w:tc>
          <w:tcPr>
            <w:tcW w:w="406"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b/>
                <w:color w:val="auto"/>
                <w:sz w:val="28"/>
                <w:szCs w:val="28"/>
                <w:lang w:val="uk-UA"/>
              </w:rPr>
            </w:pPr>
            <w:r w:rsidRPr="00D669D7">
              <w:rPr>
                <w:rFonts w:ascii="Times New Roman" w:eastAsia="Calibri" w:hAnsi="Times New Roman" w:cs="Times New Roman"/>
                <w:b/>
                <w:color w:val="auto"/>
                <w:sz w:val="28"/>
                <w:szCs w:val="28"/>
                <w:lang w:val="uk-UA"/>
              </w:rPr>
              <w:t>№ п/п</w:t>
            </w: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b/>
                <w:color w:val="auto"/>
                <w:sz w:val="28"/>
                <w:szCs w:val="28"/>
                <w:lang w:val="uk-UA"/>
              </w:rPr>
            </w:pPr>
            <w:r w:rsidRPr="00D669D7">
              <w:rPr>
                <w:rFonts w:ascii="Times New Roman" w:eastAsia="Calibri" w:hAnsi="Times New Roman" w:cs="Times New Roman"/>
                <w:b/>
                <w:color w:val="auto"/>
                <w:sz w:val="28"/>
                <w:szCs w:val="28"/>
                <w:lang w:val="uk-UA"/>
              </w:rPr>
              <w:t>Назва навчальної програми</w:t>
            </w:r>
          </w:p>
        </w:tc>
      </w:tr>
      <w:tr w:rsidR="00AC31EC" w:rsidRPr="00D669D7" w:rsidTr="00D87304">
        <w:trPr>
          <w:trHeight w:val="395"/>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Українська мова</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Українська література</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Біологія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Всесвітня історія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Географія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Зарубіжна література</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Інформатика</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Історія України</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Математика</w:t>
            </w:r>
          </w:p>
        </w:tc>
      </w:tr>
      <w:tr w:rsidR="00AC31EC" w:rsidRPr="00D669D7" w:rsidTr="00D87304">
        <w:trPr>
          <w:trHeight w:val="246"/>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Мистецтво</w:t>
            </w:r>
          </w:p>
        </w:tc>
      </w:tr>
      <w:tr w:rsidR="00AC31EC" w:rsidRPr="00D669D7" w:rsidTr="00D87304">
        <w:trPr>
          <w:trHeight w:val="246"/>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Основи здоров’я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Природознавство</w:t>
            </w:r>
          </w:p>
        </w:tc>
      </w:tr>
      <w:tr w:rsidR="00AC31EC" w:rsidRPr="00D669D7" w:rsidTr="00D87304">
        <w:trPr>
          <w:trHeight w:val="246"/>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Трудове навчання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Фізика</w:t>
            </w:r>
          </w:p>
        </w:tc>
      </w:tr>
      <w:tr w:rsidR="00AC31EC" w:rsidRPr="00D669D7" w:rsidTr="00D87304">
        <w:trPr>
          <w:trHeight w:val="246"/>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Фізична культура</w:t>
            </w:r>
          </w:p>
        </w:tc>
      </w:tr>
      <w:tr w:rsidR="00AC31EC" w:rsidRPr="00D669D7" w:rsidTr="00D87304">
        <w:trPr>
          <w:trHeight w:val="246"/>
        </w:trPr>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Хімія</w:t>
            </w:r>
          </w:p>
        </w:tc>
      </w:tr>
      <w:tr w:rsidR="00AC31EC" w:rsidRPr="00D669D7" w:rsidTr="00D87304">
        <w:tc>
          <w:tcPr>
            <w:tcW w:w="406" w:type="pct"/>
            <w:tcBorders>
              <w:top w:val="single" w:sz="4" w:space="0" w:color="auto"/>
              <w:left w:val="single" w:sz="4" w:space="0" w:color="auto"/>
              <w:bottom w:val="single" w:sz="4" w:space="0" w:color="auto"/>
              <w:right w:val="single" w:sz="4" w:space="0" w:color="auto"/>
            </w:tcBorders>
          </w:tcPr>
          <w:p w:rsidR="00AC31EC" w:rsidRPr="00D669D7" w:rsidRDefault="00AC31EC" w:rsidP="00D87304">
            <w:pPr>
              <w:widowControl/>
              <w:numPr>
                <w:ilvl w:val="0"/>
                <w:numId w:val="5"/>
              </w:numPr>
              <w:ind w:left="0" w:firstLine="0"/>
              <w:contextualSpacing/>
              <w:jc w:val="both"/>
              <w:rPr>
                <w:rFonts w:ascii="Times New Roman" w:eastAsia="Calibri" w:hAnsi="Times New Roman" w:cs="Times New Roman"/>
                <w:color w:val="auto"/>
                <w:sz w:val="28"/>
                <w:szCs w:val="28"/>
                <w:lang w:val="uk-UA"/>
              </w:rPr>
            </w:pPr>
          </w:p>
        </w:tc>
        <w:tc>
          <w:tcPr>
            <w:tcW w:w="4594" w:type="pct"/>
            <w:tcBorders>
              <w:top w:val="single" w:sz="4" w:space="0" w:color="auto"/>
              <w:left w:val="single" w:sz="4" w:space="0" w:color="auto"/>
              <w:bottom w:val="single" w:sz="4" w:space="0" w:color="auto"/>
              <w:right w:val="single" w:sz="4" w:space="0" w:color="auto"/>
            </w:tcBorders>
            <w:hideMark/>
          </w:tcPr>
          <w:p w:rsidR="00AC31EC" w:rsidRPr="00D669D7" w:rsidRDefault="00AC31EC" w:rsidP="00D87304">
            <w:pPr>
              <w:widowControl/>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color w:val="auto"/>
                <w:sz w:val="28"/>
                <w:szCs w:val="28"/>
                <w:lang w:val="uk-UA"/>
              </w:rPr>
              <w:t>Іноземні мови</w:t>
            </w:r>
          </w:p>
        </w:tc>
      </w:tr>
    </w:tbl>
    <w:p w:rsidR="00AC31EC" w:rsidRPr="00D669D7" w:rsidRDefault="00AC31EC" w:rsidP="000F0A59">
      <w:pPr>
        <w:widowControl/>
        <w:ind w:firstLine="709"/>
        <w:jc w:val="both"/>
        <w:rPr>
          <w:rFonts w:ascii="Times New Roman" w:eastAsia="Calibri" w:hAnsi="Times New Roman" w:cs="Times New Roman"/>
          <w:b/>
          <w:bCs/>
          <w:color w:val="auto"/>
          <w:sz w:val="28"/>
          <w:szCs w:val="28"/>
          <w:lang w:val="uk-UA"/>
        </w:rPr>
      </w:pPr>
      <w:r w:rsidRPr="00D669D7">
        <w:rPr>
          <w:rFonts w:ascii="Times New Roman" w:eastAsia="Calibri" w:hAnsi="Times New Roman" w:cs="Times New Roman"/>
          <w:b/>
          <w:bCs/>
          <w:color w:val="auto"/>
          <w:sz w:val="28"/>
          <w:szCs w:val="28"/>
          <w:lang w:val="uk-UA"/>
        </w:rPr>
        <w:tab/>
      </w:r>
    </w:p>
    <w:p w:rsidR="00AC31EC" w:rsidRPr="00D669D7" w:rsidRDefault="00AC31EC" w:rsidP="000F0A59">
      <w:pPr>
        <w:widowControl/>
        <w:ind w:firstLine="709"/>
        <w:jc w:val="both"/>
        <w:rPr>
          <w:rFonts w:ascii="Times New Roman" w:eastAsia="Calibri" w:hAnsi="Times New Roman" w:cs="Times New Roman"/>
          <w:color w:val="auto"/>
          <w:sz w:val="28"/>
          <w:szCs w:val="28"/>
          <w:lang w:val="uk-UA"/>
        </w:rPr>
      </w:pPr>
      <w:r w:rsidRPr="00D669D7">
        <w:rPr>
          <w:rFonts w:ascii="Times New Roman" w:eastAsia="Calibri" w:hAnsi="Times New Roman" w:cs="Times New Roman"/>
          <w:b/>
          <w:color w:val="535353"/>
          <w:sz w:val="28"/>
          <w:szCs w:val="28"/>
          <w:lang w:val="uk-UA"/>
        </w:rPr>
        <w:tab/>
      </w:r>
    </w:p>
    <w:p w:rsidR="00AC31EC" w:rsidRPr="00D669D7" w:rsidRDefault="00AC31EC" w:rsidP="000F0A59">
      <w:pPr>
        <w:widowControl/>
        <w:ind w:firstLine="709"/>
        <w:jc w:val="both"/>
        <w:rPr>
          <w:rFonts w:ascii="Times New Roman" w:eastAsia="Calibri" w:hAnsi="Times New Roman" w:cs="Times New Roman"/>
          <w:b/>
          <w:color w:val="auto"/>
          <w:sz w:val="28"/>
          <w:szCs w:val="28"/>
          <w:u w:val="single"/>
          <w:lang w:val="uk-UA"/>
        </w:rPr>
      </w:pPr>
    </w:p>
    <w:p w:rsidR="00AC31EC" w:rsidRPr="00D669D7" w:rsidRDefault="00AC31EC" w:rsidP="000F0A59">
      <w:pPr>
        <w:ind w:firstLine="709"/>
        <w:jc w:val="both"/>
        <w:rPr>
          <w:rFonts w:ascii="Times New Roman" w:hAnsi="Times New Roman" w:cs="Times New Roman"/>
          <w:sz w:val="28"/>
          <w:szCs w:val="28"/>
          <w:lang w:val="uk-UA"/>
        </w:rPr>
      </w:pPr>
    </w:p>
    <w:p w:rsidR="00B87D51" w:rsidRPr="00D669D7" w:rsidRDefault="00B87D51" w:rsidP="000F0A59">
      <w:pPr>
        <w:widowControl/>
        <w:shd w:val="clear" w:color="auto" w:fill="FFFFFF"/>
        <w:ind w:firstLine="709"/>
        <w:jc w:val="both"/>
        <w:rPr>
          <w:rFonts w:ascii="Times New Roman" w:hAnsi="Times New Roman" w:cs="Times New Roman"/>
          <w:color w:val="auto"/>
          <w:sz w:val="28"/>
          <w:szCs w:val="28"/>
          <w:lang w:val="uk-UA"/>
        </w:rPr>
      </w:pPr>
    </w:p>
    <w:sectPr w:rsidR="00B87D51" w:rsidRPr="00D669D7" w:rsidSect="00592882">
      <w:type w:val="continuous"/>
      <w:pgSz w:w="11909"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9D" w:rsidRDefault="00556A9D">
      <w:r>
        <w:separator/>
      </w:r>
    </w:p>
  </w:endnote>
  <w:endnote w:type="continuationSeparator" w:id="0">
    <w:p w:rsidR="00556A9D" w:rsidRDefault="00556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9D" w:rsidRDefault="00556A9D"/>
  </w:footnote>
  <w:footnote w:type="continuationSeparator" w:id="0">
    <w:p w:rsidR="00556A9D" w:rsidRDefault="00556A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BF7B92"/>
    <w:rsid w:val="00014454"/>
    <w:rsid w:val="000634E1"/>
    <w:rsid w:val="000765BC"/>
    <w:rsid w:val="00076803"/>
    <w:rsid w:val="000F0A59"/>
    <w:rsid w:val="001146B7"/>
    <w:rsid w:val="001207F7"/>
    <w:rsid w:val="001522A8"/>
    <w:rsid w:val="001B12E0"/>
    <w:rsid w:val="001D3B7A"/>
    <w:rsid w:val="002121BC"/>
    <w:rsid w:val="002365D6"/>
    <w:rsid w:val="00262D26"/>
    <w:rsid w:val="00283A9A"/>
    <w:rsid w:val="002B4EF4"/>
    <w:rsid w:val="002C5EE4"/>
    <w:rsid w:val="002C7D81"/>
    <w:rsid w:val="002E3FEF"/>
    <w:rsid w:val="002F63DC"/>
    <w:rsid w:val="0030319C"/>
    <w:rsid w:val="00311C65"/>
    <w:rsid w:val="00364EB2"/>
    <w:rsid w:val="00384CFC"/>
    <w:rsid w:val="003D17B0"/>
    <w:rsid w:val="003E1C4B"/>
    <w:rsid w:val="0040442D"/>
    <w:rsid w:val="00406D79"/>
    <w:rsid w:val="00426186"/>
    <w:rsid w:val="00434E07"/>
    <w:rsid w:val="0043558A"/>
    <w:rsid w:val="00470F2D"/>
    <w:rsid w:val="0047752F"/>
    <w:rsid w:val="0049526C"/>
    <w:rsid w:val="004A0F86"/>
    <w:rsid w:val="00500294"/>
    <w:rsid w:val="00523D1A"/>
    <w:rsid w:val="00556A9D"/>
    <w:rsid w:val="005624B6"/>
    <w:rsid w:val="00592882"/>
    <w:rsid w:val="005D10A9"/>
    <w:rsid w:val="00645D21"/>
    <w:rsid w:val="006C3B9D"/>
    <w:rsid w:val="006D18C5"/>
    <w:rsid w:val="006D69B4"/>
    <w:rsid w:val="006D7E80"/>
    <w:rsid w:val="0070515E"/>
    <w:rsid w:val="00730E4A"/>
    <w:rsid w:val="00751EB7"/>
    <w:rsid w:val="00771243"/>
    <w:rsid w:val="007C5E2D"/>
    <w:rsid w:val="007C6229"/>
    <w:rsid w:val="007D176B"/>
    <w:rsid w:val="0080578B"/>
    <w:rsid w:val="00844812"/>
    <w:rsid w:val="00860687"/>
    <w:rsid w:val="00867D1B"/>
    <w:rsid w:val="008A2B8D"/>
    <w:rsid w:val="008A7C9A"/>
    <w:rsid w:val="008C1767"/>
    <w:rsid w:val="008E56D0"/>
    <w:rsid w:val="008F56E9"/>
    <w:rsid w:val="00935A0A"/>
    <w:rsid w:val="00940E53"/>
    <w:rsid w:val="00951BA9"/>
    <w:rsid w:val="0097584C"/>
    <w:rsid w:val="009B064A"/>
    <w:rsid w:val="009B79DF"/>
    <w:rsid w:val="009E759B"/>
    <w:rsid w:val="00A40041"/>
    <w:rsid w:val="00A512D9"/>
    <w:rsid w:val="00A674C1"/>
    <w:rsid w:val="00AA1FA7"/>
    <w:rsid w:val="00AA3D4F"/>
    <w:rsid w:val="00AA5631"/>
    <w:rsid w:val="00AC31EC"/>
    <w:rsid w:val="00B077C1"/>
    <w:rsid w:val="00B10939"/>
    <w:rsid w:val="00B43A3E"/>
    <w:rsid w:val="00B82371"/>
    <w:rsid w:val="00B87D51"/>
    <w:rsid w:val="00BA5838"/>
    <w:rsid w:val="00BC26BF"/>
    <w:rsid w:val="00BD1CE2"/>
    <w:rsid w:val="00BE215B"/>
    <w:rsid w:val="00BE342D"/>
    <w:rsid w:val="00BE418B"/>
    <w:rsid w:val="00BF7B92"/>
    <w:rsid w:val="00C137D0"/>
    <w:rsid w:val="00C224DB"/>
    <w:rsid w:val="00CA304F"/>
    <w:rsid w:val="00CC05A7"/>
    <w:rsid w:val="00D669D7"/>
    <w:rsid w:val="00D769A4"/>
    <w:rsid w:val="00D87304"/>
    <w:rsid w:val="00DD682E"/>
    <w:rsid w:val="00DF65BB"/>
    <w:rsid w:val="00E03CAB"/>
    <w:rsid w:val="00E278D3"/>
    <w:rsid w:val="00E36D3D"/>
    <w:rsid w:val="00E5454C"/>
    <w:rsid w:val="00EE2EB4"/>
    <w:rsid w:val="00EF08BE"/>
    <w:rsid w:val="00F271A4"/>
    <w:rsid w:val="00F34EB4"/>
    <w:rsid w:val="00F67C6C"/>
    <w:rsid w:val="00FA3E54"/>
    <w:rsid w:val="00FE007A"/>
    <w:rsid w:val="00FE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23D1A"/>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523D1A"/>
    <w:rPr>
      <w:rFonts w:ascii="Times New Roman CYR" w:hAnsi="Times New Roman CYR" w:cs="Times New Roman CYR"/>
      <w:b/>
      <w:bCs/>
      <w:sz w:val="20"/>
      <w:szCs w:val="20"/>
      <w:lang w:val="uk-UA" w:eastAsia="uk-UA"/>
    </w:rPr>
  </w:style>
  <w:style w:type="character" w:styleId="a3">
    <w:name w:val="Hyperlink"/>
    <w:basedOn w:val="a0"/>
    <w:uiPriority w:val="99"/>
    <w:rsid w:val="00EE2EB4"/>
    <w:rPr>
      <w:color w:val="auto"/>
      <w:u w:val="single"/>
    </w:rPr>
  </w:style>
  <w:style w:type="character" w:customStyle="1" w:styleId="10">
    <w:name w:val="Заголовок 1 Знак"/>
    <w:basedOn w:val="a0"/>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color w:val="auto"/>
      <w:sz w:val="20"/>
      <w:szCs w:val="20"/>
      <w:lang w:val="ru-RU" w:eastAsia="uk-UA"/>
    </w:rPr>
  </w:style>
  <w:style w:type="character" w:customStyle="1" w:styleId="BodyTextChar1">
    <w:name w:val="Body Text Char1"/>
    <w:basedOn w:val="a0"/>
    <w:uiPriority w:val="99"/>
    <w:semiHidden/>
    <w:locked/>
    <w:rsid w:val="00EF08BE"/>
    <w:rPr>
      <w:color w:val="000000"/>
      <w:sz w:val="24"/>
      <w:szCs w:val="24"/>
      <w:lang w:val="en-US" w:eastAsia="en-US"/>
    </w:rPr>
  </w:style>
  <w:style w:type="character" w:customStyle="1" w:styleId="11">
    <w:name w:val="Основной текст Знак1"/>
    <w:basedOn w:val="a0"/>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color w:val="auto"/>
      <w:sz w:val="20"/>
      <w:szCs w:val="20"/>
      <w:lang w:val="ru-RU" w:eastAsia="ru-RU"/>
    </w:rPr>
  </w:style>
  <w:style w:type="character" w:customStyle="1" w:styleId="BodyTextIndentChar1">
    <w:name w:val="Body Text Indent Char1"/>
    <w:basedOn w:val="a0"/>
    <w:uiPriority w:val="99"/>
    <w:semiHidden/>
    <w:locked/>
    <w:rsid w:val="00EF08BE"/>
    <w:rPr>
      <w:color w:val="000000"/>
      <w:sz w:val="24"/>
      <w:szCs w:val="24"/>
      <w:lang w:val="en-US" w:eastAsia="en-US"/>
    </w:rPr>
  </w:style>
  <w:style w:type="character" w:customStyle="1" w:styleId="13">
    <w:name w:val="Основной текст с отступом Знак1"/>
    <w:basedOn w:val="a0"/>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ahoma"/>
      <w:color w:val="auto"/>
      <w:sz w:val="16"/>
      <w:szCs w:val="16"/>
      <w:lang w:val="ru-RU" w:eastAsia="uk-UA"/>
    </w:rPr>
  </w:style>
  <w:style w:type="character" w:customStyle="1" w:styleId="BalloonTextChar1">
    <w:name w:val="Balloon Text Char1"/>
    <w:basedOn w:val="a0"/>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basedOn w:val="a0"/>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basedOn w:val="a0"/>
    <w:link w:val="af3"/>
    <w:uiPriority w:val="99"/>
    <w:locked/>
    <w:rsid w:val="00523D1A"/>
    <w:rPr>
      <w:rFonts w:ascii="Calibri" w:hAnsi="Calibri" w:cs="Calibri"/>
    </w:rPr>
  </w:style>
  <w:style w:type="character" w:styleId="af5">
    <w:name w:val="footnote reference"/>
    <w:basedOn w:val="a0"/>
    <w:uiPriority w:val="99"/>
    <w:semiHidden/>
    <w:rsid w:val="00523D1A"/>
    <w:rPr>
      <w:vertAlign w:val="superscript"/>
    </w:rPr>
  </w:style>
  <w:style w:type="paragraph" w:styleId="af6">
    <w:name w:val="No Spacing"/>
    <w:uiPriority w:val="99"/>
    <w:qFormat/>
    <w:rsid w:val="00523D1A"/>
    <w:rPr>
      <w:rFonts w:ascii="Arial" w:hAnsi="Arial" w:cs="Arial"/>
      <w:color w:val="000000"/>
      <w:lang w:val="uk-UA" w:eastAsia="uk-UA"/>
    </w:rPr>
  </w:style>
  <w:style w:type="character" w:customStyle="1" w:styleId="rvts0">
    <w:name w:val="rvts0"/>
    <w:uiPriority w:val="99"/>
    <w:rsid w:val="00523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Сергій</cp:lastModifiedBy>
  <cp:revision>5</cp:revision>
  <cp:lastPrinted>2022-09-16T11:08:00Z</cp:lastPrinted>
  <dcterms:created xsi:type="dcterms:W3CDTF">2021-08-29T20:30:00Z</dcterms:created>
  <dcterms:modified xsi:type="dcterms:W3CDTF">2023-08-28T19:35:00Z</dcterms:modified>
</cp:coreProperties>
</file>