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EB5C70">
      <w:pPr>
        <w:jc w:val="center"/>
        <w:rPr>
          <w:rFonts w:ascii="Times New Roman" w:hAnsi="Times New Roman" w:eastAsia="Times New Roman" w:cs="Times New Roman"/>
          <w:lang w:val="ru-RU" w:eastAsia="ru-RU"/>
        </w:rPr>
      </w:pPr>
      <w:r>
        <w:rPr>
          <w:rFonts w:ascii="Times New Roman" w:hAnsi="Times New Roman" w:eastAsia="Times New Roman" w:cs="Times New Roman"/>
          <w:b/>
          <w:bCs/>
          <w:lang w:val="ru-RU" w:eastAsia="ru-RU"/>
        </w:rPr>
        <w:t>СХВАЛЕНО</w:t>
      </w:r>
    </w:p>
    <w:p w14:paraId="7D48866B">
      <w:pPr>
        <w:jc w:val="center"/>
        <w:rPr>
          <w:rFonts w:ascii="Times New Roman" w:hAnsi="Times New Roman" w:eastAsia="Times New Roman" w:cs="Times New Roman"/>
          <w:lang w:val="uk-UA" w:eastAsia="ru-RU"/>
        </w:rPr>
      </w:pPr>
      <w:r>
        <w:rPr>
          <w:rFonts w:ascii="Times New Roman" w:hAnsi="Times New Roman" w:eastAsia="Times New Roman" w:cs="Times New Roman"/>
          <w:lang w:val="uk-UA" w:eastAsia="ru-RU"/>
        </w:rPr>
        <w:t>на засіданні педагогічної ради</w:t>
      </w:r>
    </w:p>
    <w:p w14:paraId="06012FB4">
      <w:pPr>
        <w:shd w:val="clear" w:color="auto" w:fill="FFFFFF"/>
        <w:jc w:val="center"/>
        <w:rPr>
          <w:rFonts w:ascii="Times New Roman" w:hAnsi="Times New Roman" w:eastAsia="Calibri" w:cs="Times New Roman"/>
          <w:lang w:val="uk-UA"/>
        </w:rPr>
      </w:pPr>
      <w:r>
        <w:rPr>
          <w:rFonts w:ascii="Times New Roman" w:hAnsi="Times New Roman" w:eastAsia="Calibri" w:cs="Times New Roman"/>
          <w:lang w:val="uk-UA"/>
        </w:rPr>
        <w:t>Комунального закладу загальної середньої освіти «Луцький ліцей №5</w:t>
      </w:r>
    </w:p>
    <w:p w14:paraId="5308355F">
      <w:pPr>
        <w:shd w:val="clear" w:color="auto" w:fill="FFFFFF"/>
        <w:jc w:val="center"/>
        <w:rPr>
          <w:rFonts w:ascii="Times New Roman" w:hAnsi="Times New Roman" w:eastAsia="Times New Roman" w:cs="Times New Roman"/>
          <w:lang w:val="uk-UA" w:eastAsia="ru-RU"/>
        </w:rPr>
      </w:pPr>
      <w:r>
        <w:rPr>
          <w:rFonts w:ascii="Times New Roman" w:hAnsi="Times New Roman" w:eastAsia="Calibri" w:cs="Times New Roman"/>
          <w:lang w:val="uk-UA"/>
        </w:rPr>
        <w:t>Луцької міської ради»</w:t>
      </w:r>
    </w:p>
    <w:p w14:paraId="1D475C55">
      <w:pPr>
        <w:jc w:val="center"/>
        <w:rPr>
          <w:rFonts w:ascii="Times New Roman" w:hAnsi="Times New Roman" w:eastAsia="Times New Roman" w:cs="Times New Roman"/>
          <w:lang w:val="ru-RU" w:eastAsia="ru-RU"/>
        </w:rPr>
      </w:pPr>
      <w:r>
        <w:rPr>
          <w:rFonts w:hint="default" w:ascii="Times New Roman" w:hAnsi="Times New Roman" w:eastAsia="Times New Roman" w:cs="Times New Roman"/>
          <w:u w:val="single"/>
          <w:lang w:val="uk-UA" w:eastAsia="ru-RU"/>
        </w:rPr>
        <w:t>29</w:t>
      </w:r>
      <w:r>
        <w:rPr>
          <w:rFonts w:ascii="Times New Roman" w:hAnsi="Times New Roman" w:eastAsia="Times New Roman" w:cs="Times New Roman"/>
          <w:u w:val="single"/>
          <w:lang w:val="uk-UA" w:eastAsia="ru-RU"/>
        </w:rPr>
        <w:t xml:space="preserve"> </w:t>
      </w:r>
      <w:r>
        <w:rPr>
          <w:rFonts w:ascii="Times New Roman" w:hAnsi="Times New Roman" w:eastAsia="Times New Roman" w:cs="Times New Roman"/>
          <w:u w:val="single"/>
          <w:lang w:val="ru-RU" w:eastAsia="ru-RU"/>
        </w:rPr>
        <w:t>серпня</w:t>
      </w:r>
      <w:r>
        <w:rPr>
          <w:rFonts w:ascii="Times New Roman" w:hAnsi="Times New Roman" w:eastAsia="Times New Roman" w:cs="Times New Roman"/>
          <w:u w:val="single"/>
          <w:lang w:val="uk-UA" w:eastAsia="ru-RU"/>
        </w:rPr>
        <w:t xml:space="preserve"> </w:t>
      </w:r>
      <w:r>
        <w:rPr>
          <w:rFonts w:ascii="Times New Roman" w:hAnsi="Times New Roman" w:eastAsia="Times New Roman" w:cs="Times New Roman"/>
          <w:lang w:val="ru-RU" w:eastAsia="ru-RU"/>
        </w:rPr>
        <w:t>202</w:t>
      </w:r>
      <w:r>
        <w:rPr>
          <w:rFonts w:hint="default" w:ascii="Times New Roman" w:hAnsi="Times New Roman" w:eastAsia="Times New Roman" w:cs="Times New Roman"/>
          <w:lang w:val="uk-UA" w:eastAsia="ru-RU"/>
        </w:rPr>
        <w:t>5</w:t>
      </w:r>
      <w:r>
        <w:rPr>
          <w:rFonts w:ascii="Times New Roman" w:hAnsi="Times New Roman" w:eastAsia="Times New Roman" w:cs="Times New Roman"/>
          <w:lang w:val="ru-RU" w:eastAsia="ru-RU"/>
        </w:rPr>
        <w:t>р.</w:t>
      </w:r>
    </w:p>
    <w:p w14:paraId="75ADE508">
      <w:pPr>
        <w:jc w:val="center"/>
        <w:rPr>
          <w:rFonts w:ascii="Times New Roman" w:hAnsi="Times New Roman" w:eastAsia="Times New Roman" w:cs="Times New Roman"/>
          <w:lang w:val="uk-UA" w:eastAsia="ru-RU"/>
        </w:rPr>
      </w:pPr>
      <w:r>
        <w:rPr>
          <w:rFonts w:ascii="Times New Roman" w:hAnsi="Times New Roman" w:eastAsia="Times New Roman" w:cs="Times New Roman"/>
          <w:lang w:val="uk-UA" w:eastAsia="ru-RU"/>
        </w:rPr>
        <w:t>Протокол №1/2</w:t>
      </w:r>
    </w:p>
    <w:p w14:paraId="2790495B">
      <w:pPr>
        <w:jc w:val="center"/>
        <w:rPr>
          <w:rFonts w:ascii="Times New Roman" w:hAnsi="Times New Roman" w:eastAsia="Times New Roman" w:cs="Times New Roman"/>
          <w:b/>
          <w:bCs/>
          <w:lang w:val="ru-RU" w:eastAsia="ru-RU"/>
        </w:rPr>
      </w:pPr>
    </w:p>
    <w:p w14:paraId="776704E6">
      <w:pPr>
        <w:jc w:val="center"/>
        <w:rPr>
          <w:rFonts w:ascii="Times New Roman" w:hAnsi="Times New Roman" w:eastAsia="Times New Roman" w:cs="Times New Roman"/>
          <w:lang w:val="ru-RU" w:eastAsia="ru-RU"/>
        </w:rPr>
      </w:pPr>
      <w:r>
        <w:rPr>
          <w:rFonts w:ascii="Times New Roman" w:hAnsi="Times New Roman" w:eastAsia="Times New Roman" w:cs="Times New Roman"/>
          <w:b/>
          <w:bCs/>
          <w:lang w:val="ru-RU" w:eastAsia="ru-RU"/>
        </w:rPr>
        <w:t>ЗАТВЕРДЖ</w:t>
      </w:r>
      <w:r>
        <w:rPr>
          <w:rFonts w:ascii="Times New Roman" w:hAnsi="Times New Roman" w:eastAsia="Times New Roman" w:cs="Times New Roman"/>
          <w:b/>
          <w:bCs/>
          <w:lang w:val="uk-UA" w:eastAsia="ru-RU"/>
        </w:rPr>
        <w:t>ЕНО</w:t>
      </w:r>
    </w:p>
    <w:p w14:paraId="5BCBAFF8">
      <w:pPr>
        <w:spacing w:after="150"/>
        <w:jc w:val="center"/>
        <w:rPr>
          <w:rFonts w:ascii="Times New Roman" w:hAnsi="Times New Roman" w:eastAsia="Times New Roman" w:cs="Times New Roman"/>
          <w:lang w:val="uk-UA" w:eastAsia="ru-RU"/>
        </w:rPr>
      </w:pPr>
      <w:r>
        <w:rPr>
          <w:rFonts w:ascii="Times New Roman" w:hAnsi="Times New Roman" w:eastAsia="Times New Roman" w:cs="Times New Roman"/>
          <w:lang w:val="uk-UA" w:eastAsia="ru-RU"/>
        </w:rPr>
        <w:t>наказ від _______ 202</w:t>
      </w:r>
      <w:r>
        <w:rPr>
          <w:rFonts w:hint="default" w:ascii="Times New Roman" w:hAnsi="Times New Roman" w:eastAsia="Times New Roman" w:cs="Times New Roman"/>
          <w:lang w:val="uk-UA" w:eastAsia="ru-RU"/>
        </w:rPr>
        <w:t>5</w:t>
      </w:r>
      <w:r>
        <w:rPr>
          <w:rFonts w:ascii="Times New Roman" w:hAnsi="Times New Roman" w:eastAsia="Times New Roman" w:cs="Times New Roman"/>
          <w:lang w:val="uk-UA" w:eastAsia="ru-RU"/>
        </w:rPr>
        <w:t>року №__</w:t>
      </w:r>
    </w:p>
    <w:p w14:paraId="4F5ED74E">
      <w:pPr>
        <w:spacing w:after="150"/>
        <w:jc w:val="center"/>
        <w:rPr>
          <w:rFonts w:ascii="Times New Roman" w:hAnsi="Times New Roman" w:eastAsia="Times New Roman" w:cs="Times New Roman"/>
          <w:lang w:val="uk-UA" w:eastAsia="ru-RU"/>
        </w:rPr>
      </w:pPr>
      <w:r>
        <w:rPr>
          <w:rFonts w:ascii="Times New Roman" w:hAnsi="Times New Roman" w:eastAsia="Times New Roman" w:cs="Times New Roman"/>
          <w:lang w:val="uk-UA" w:eastAsia="ru-RU"/>
        </w:rPr>
        <w:t>директор_______Валерій ПІВНИЦЬКИЙ</w:t>
      </w:r>
    </w:p>
    <w:p w14:paraId="345E13A6">
      <w:pPr>
        <w:spacing w:after="150"/>
        <w:jc w:val="center"/>
        <w:rPr>
          <w:rFonts w:ascii="Times New Roman" w:hAnsi="Times New Roman" w:eastAsia="Times New Roman" w:cs="Times New Roman"/>
          <w:lang w:val="uk-UA" w:eastAsia="ru-RU"/>
        </w:rPr>
      </w:pPr>
    </w:p>
    <w:p w14:paraId="62BEA1B7">
      <w:pPr>
        <w:spacing w:after="150"/>
        <w:jc w:val="center"/>
        <w:rPr>
          <w:rFonts w:ascii="Times New Roman" w:hAnsi="Times New Roman" w:eastAsia="Times New Roman" w:cs="Times New Roman"/>
          <w:lang w:val="uk-UA" w:eastAsia="ru-RU"/>
        </w:rPr>
      </w:pPr>
    </w:p>
    <w:p w14:paraId="0CD75815">
      <w:pPr>
        <w:spacing w:after="150"/>
        <w:jc w:val="center"/>
        <w:rPr>
          <w:rFonts w:ascii="Times New Roman" w:hAnsi="Times New Roman" w:cs="Times New Roman"/>
          <w:b/>
          <w:color w:val="auto"/>
          <w:sz w:val="28"/>
          <w:lang w:val="uk-UA"/>
        </w:rPr>
        <w:sectPr>
          <w:footerReference r:id="rId5" w:type="default"/>
          <w:pgSz w:w="11906" w:h="16838"/>
          <w:pgMar w:top="1134" w:right="567" w:bottom="1134" w:left="1701" w:header="567" w:footer="567" w:gutter="0"/>
          <w:cols w:space="708" w:num="2"/>
          <w:titlePg/>
          <w:docGrid w:linePitch="360" w:charSpace="0"/>
        </w:sectPr>
      </w:pPr>
    </w:p>
    <w:p w14:paraId="431B7336">
      <w:pPr>
        <w:widowControl/>
        <w:jc w:val="center"/>
        <w:rPr>
          <w:rFonts w:ascii="Times New Roman" w:hAnsi="Times New Roman" w:cs="Times New Roman"/>
          <w:b/>
          <w:color w:val="auto"/>
          <w:sz w:val="28"/>
          <w:lang w:val="uk-UA"/>
        </w:rPr>
      </w:pPr>
    </w:p>
    <w:p w14:paraId="5B933976">
      <w:pPr>
        <w:widowControl/>
        <w:ind w:right="85"/>
        <w:jc w:val="center"/>
        <w:rPr>
          <w:rFonts w:ascii="Times New Roman" w:hAnsi="Times New Roman" w:eastAsia="Calibri" w:cs="Times New Roman"/>
          <w:b/>
          <w:bCs/>
          <w:color w:val="auto"/>
          <w:sz w:val="28"/>
          <w:szCs w:val="28"/>
          <w:lang w:val="uk-UA"/>
        </w:rPr>
      </w:pPr>
      <w:r>
        <w:rPr>
          <w:rFonts w:ascii="Times New Roman" w:hAnsi="Times New Roman" w:eastAsia="Calibri" w:cs="Times New Roman"/>
          <w:b/>
          <w:bCs/>
          <w:color w:val="auto"/>
          <w:sz w:val="28"/>
          <w:szCs w:val="28"/>
          <w:lang w:val="uk-UA"/>
        </w:rPr>
        <w:t>Загальні положення освітньої програми</w:t>
      </w:r>
    </w:p>
    <w:p w14:paraId="6926FC97">
      <w:pPr>
        <w:widowControl/>
        <w:ind w:right="85"/>
        <w:jc w:val="center"/>
        <w:rPr>
          <w:rFonts w:ascii="Times New Roman" w:hAnsi="Times New Roman" w:eastAsia="Calibri" w:cs="Times New Roman"/>
          <w:b/>
          <w:bCs/>
          <w:color w:val="auto"/>
          <w:sz w:val="28"/>
          <w:szCs w:val="28"/>
          <w:lang w:val="uk-UA"/>
        </w:rPr>
      </w:pPr>
      <w:r>
        <w:rPr>
          <w:rFonts w:ascii="Times New Roman" w:hAnsi="Times New Roman" w:eastAsia="Calibri" w:cs="Times New Roman"/>
          <w:b/>
          <w:bCs/>
          <w:color w:val="auto"/>
          <w:sz w:val="28"/>
          <w:szCs w:val="28"/>
          <w:lang w:val="uk-UA"/>
        </w:rPr>
        <w:t>Комунального закладу загальної середньої освіти</w:t>
      </w:r>
    </w:p>
    <w:p w14:paraId="40F1737E">
      <w:pPr>
        <w:widowControl/>
        <w:ind w:right="85"/>
        <w:jc w:val="center"/>
        <w:rPr>
          <w:rFonts w:ascii="Times New Roman" w:hAnsi="Times New Roman" w:eastAsia="Calibri" w:cs="Times New Roman"/>
          <w:b/>
          <w:bCs/>
          <w:color w:val="auto"/>
          <w:sz w:val="28"/>
          <w:szCs w:val="28"/>
          <w:lang w:val="uk-UA"/>
        </w:rPr>
      </w:pPr>
      <w:r>
        <w:rPr>
          <w:rFonts w:ascii="Times New Roman" w:hAnsi="Times New Roman" w:eastAsia="Calibri" w:cs="Times New Roman"/>
          <w:b/>
          <w:bCs/>
          <w:color w:val="auto"/>
          <w:sz w:val="28"/>
          <w:szCs w:val="28"/>
          <w:lang w:val="uk-UA"/>
        </w:rPr>
        <w:t>«Луцький ліцей №5 Луцької міської ради»</w:t>
      </w:r>
    </w:p>
    <w:p w14:paraId="4635604D">
      <w:pPr>
        <w:widowControl/>
        <w:jc w:val="center"/>
        <w:rPr>
          <w:rFonts w:ascii="Times New Roman" w:hAnsi="Times New Roman" w:cs="Times New Roman"/>
          <w:b/>
          <w:bCs/>
          <w:color w:val="auto"/>
          <w:sz w:val="28"/>
          <w:lang w:val="uk-UA"/>
        </w:rPr>
      </w:pPr>
      <w:r>
        <w:rPr>
          <w:rFonts w:ascii="Times New Roman" w:hAnsi="Times New Roman" w:cs="Times New Roman"/>
          <w:b/>
          <w:bCs/>
          <w:color w:val="auto"/>
          <w:sz w:val="28"/>
          <w:lang w:val="uk-UA"/>
        </w:rPr>
        <w:t>ІІІ ступеня</w:t>
      </w:r>
    </w:p>
    <w:p w14:paraId="53852D90">
      <w:pPr>
        <w:widowControl/>
        <w:jc w:val="center"/>
        <w:rPr>
          <w:rFonts w:ascii="Times New Roman" w:hAnsi="Times New Roman" w:cs="Times New Roman"/>
          <w:b/>
          <w:bCs/>
          <w:color w:val="auto"/>
          <w:sz w:val="28"/>
          <w:lang w:val="uk-UA"/>
        </w:rPr>
      </w:pPr>
      <w:r>
        <w:rPr>
          <w:rFonts w:ascii="Times New Roman" w:hAnsi="Times New Roman" w:cs="Times New Roman"/>
          <w:b/>
          <w:bCs/>
          <w:color w:val="auto"/>
          <w:sz w:val="28"/>
          <w:lang w:val="uk-UA"/>
        </w:rPr>
        <w:t>202</w:t>
      </w:r>
      <w:r>
        <w:rPr>
          <w:rFonts w:hint="default" w:ascii="Times New Roman" w:hAnsi="Times New Roman" w:cs="Times New Roman"/>
          <w:b/>
          <w:bCs/>
          <w:color w:val="auto"/>
          <w:sz w:val="28"/>
          <w:lang w:val="uk-UA"/>
        </w:rPr>
        <w:t>5</w:t>
      </w:r>
      <w:r>
        <w:rPr>
          <w:rFonts w:ascii="Times New Roman" w:hAnsi="Times New Roman" w:cs="Times New Roman"/>
          <w:b/>
          <w:bCs/>
          <w:color w:val="auto"/>
          <w:sz w:val="28"/>
          <w:lang w:val="uk-UA"/>
        </w:rPr>
        <w:t>-202</w:t>
      </w:r>
      <w:r>
        <w:rPr>
          <w:rFonts w:hint="default" w:ascii="Times New Roman" w:hAnsi="Times New Roman" w:cs="Times New Roman"/>
          <w:b/>
          <w:bCs/>
          <w:color w:val="auto"/>
          <w:sz w:val="28"/>
          <w:lang w:val="uk-UA"/>
        </w:rPr>
        <w:t>6</w:t>
      </w:r>
      <w:r>
        <w:rPr>
          <w:rFonts w:ascii="Times New Roman" w:hAnsi="Times New Roman" w:cs="Times New Roman"/>
          <w:b/>
          <w:bCs/>
          <w:color w:val="auto"/>
          <w:sz w:val="28"/>
          <w:lang w:val="uk-UA"/>
        </w:rPr>
        <w:t xml:space="preserve"> н.р.</w:t>
      </w:r>
    </w:p>
    <w:p w14:paraId="3932B48E">
      <w:pPr>
        <w:widowControl/>
        <w:ind w:right="85"/>
        <w:jc w:val="center"/>
        <w:rPr>
          <w:rFonts w:ascii="Times New Roman" w:hAnsi="Times New Roman" w:cs="Times New Roman"/>
          <w:color w:val="auto"/>
          <w:sz w:val="28"/>
          <w:szCs w:val="28"/>
          <w:lang w:val="uk-UA"/>
        </w:rPr>
      </w:pPr>
    </w:p>
    <w:p w14:paraId="257AF092">
      <w:pPr>
        <w:ind w:firstLine="709"/>
        <w:jc w:val="both"/>
        <w:rPr>
          <w:rFonts w:ascii="Times New Roman" w:hAnsi="Times New Roman" w:eastAsia="Calibri" w:cs="Times New Roman"/>
          <w:color w:val="auto"/>
          <w:sz w:val="28"/>
          <w:szCs w:val="28"/>
          <w:lang w:val="uk-UA"/>
        </w:rPr>
      </w:pPr>
      <w:r>
        <w:rPr>
          <w:rFonts w:ascii="Times New Roman" w:hAnsi="Times New Roman" w:cs="Times New Roman"/>
          <w:color w:val="auto"/>
          <w:sz w:val="28"/>
          <w:szCs w:val="28"/>
          <w:lang w:val="uk-UA"/>
        </w:rPr>
        <w:t xml:space="preserve">Освітня програма Комунального закладу загальної середньої освіти </w:t>
      </w:r>
      <w:r>
        <w:rPr>
          <w:rFonts w:ascii="Times New Roman" w:hAnsi="Times New Roman" w:eastAsia="Calibri" w:cs="Times New Roman"/>
          <w:color w:val="auto"/>
          <w:sz w:val="28"/>
          <w:szCs w:val="28"/>
          <w:lang w:val="uk-UA"/>
        </w:rPr>
        <w:t xml:space="preserve">«Луцький Ліцей №5 Луцької міської ради» </w:t>
      </w:r>
      <w:r>
        <w:rPr>
          <w:rFonts w:ascii="Times New Roman" w:hAnsi="Times New Roman" w:cs="Times New Roman"/>
          <w:color w:val="auto"/>
          <w:sz w:val="28"/>
          <w:szCs w:val="28"/>
          <w:lang w:val="uk-UA"/>
        </w:rPr>
        <w:t>(далі Луцький ліцей №5)  ІІІ ступеня (профільна середня освіта) розроблена на виконання Закону України «Про освіту» та постанови Кабінету Міністрів України від 23 листопада 2011 року № 1392 «Про затвердження Державного стандарту базової та</w:t>
      </w:r>
      <w:bookmarkStart w:id="1" w:name="_GoBack"/>
      <w:bookmarkEnd w:id="1"/>
      <w:r>
        <w:rPr>
          <w:rFonts w:ascii="Times New Roman" w:hAnsi="Times New Roman" w:cs="Times New Roman"/>
          <w:color w:val="auto"/>
          <w:sz w:val="28"/>
          <w:szCs w:val="28"/>
          <w:lang w:val="uk-UA"/>
        </w:rPr>
        <w:t xml:space="preserve"> повної загальної середньої освіти» та складена на підставі наказу Міністерства освіти і науки України від 20.04.2018 № 408 «Про затвердження типової освітньої програми закладів світи загальної середньої освіти ІІІ ступеня».</w:t>
      </w:r>
    </w:p>
    <w:p w14:paraId="79715BAB">
      <w:pPr>
        <w:widowControl/>
        <w:ind w:firstLine="567"/>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 xml:space="preserve">Освітня програма профільної середньої освіти (далі - освітня програма) окреслює рекомендовані підходи до планування й організації закладом освіти єдиного комплексу освітніх компонентів для досягнення учнями обов’язкових результатів навчання, визначених Державним стандартом базової та повної загальної середньої освіти (далі – Державний стандарт). </w:t>
      </w:r>
    </w:p>
    <w:p w14:paraId="15747B3F">
      <w:pPr>
        <w:widowControl/>
        <w:ind w:firstLine="567"/>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 xml:space="preserve">Освітня програма визначає: </w:t>
      </w:r>
    </w:p>
    <w:p w14:paraId="3C016849">
      <w:pPr>
        <w:widowControl/>
        <w:tabs>
          <w:tab w:val="left" w:pos="993"/>
        </w:tabs>
        <w:ind w:firstLine="567"/>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 загальний обсяг навчального навантаження, орієнтовну тривалість і можливі взаємозв’язки окремих предметів, факультативів, курсів за вибором тощо, зокрема їх інтеграції, а також логічної послідовності їх вивчення які натепер подані в рамках навчальних планів (таблиці 1-2);</w:t>
      </w:r>
    </w:p>
    <w:p w14:paraId="53B13370">
      <w:pPr>
        <w:widowControl/>
        <w:tabs>
          <w:tab w:val="left" w:pos="993"/>
        </w:tabs>
        <w:ind w:firstLine="567"/>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 xml:space="preserve">- очікувані результати навчання учнів подані в рамках навчальної програми, перелік яких наведено в таблиці 3; пропонований зміст окремих предметів, які мають гриф «Затверджено Міністерством освіти і науки України» і розміщені на офіційному веб-сайті МОН); </w:t>
      </w:r>
    </w:p>
    <w:p w14:paraId="770A04D9">
      <w:pPr>
        <w:widowControl/>
        <w:tabs>
          <w:tab w:val="left" w:pos="993"/>
        </w:tabs>
        <w:ind w:firstLine="567"/>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 рекомендовані форми організації освітнього процесу та інструменти системи внутрішнього забезпечення якості освіти;</w:t>
      </w:r>
    </w:p>
    <w:p w14:paraId="6D34B3A0">
      <w:pPr>
        <w:widowControl/>
        <w:tabs>
          <w:tab w:val="left" w:pos="993"/>
        </w:tabs>
        <w:ind w:firstLine="567"/>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 xml:space="preserve">- вимоги до осіб, які можуть розпочати навчання за цією Освітньою програмою. </w:t>
      </w:r>
    </w:p>
    <w:p w14:paraId="7DCC04AC">
      <w:pPr>
        <w:widowControl/>
        <w:ind w:firstLine="567"/>
        <w:contextualSpacing/>
        <w:jc w:val="both"/>
        <w:rPr>
          <w:rFonts w:ascii="Times New Roman" w:hAnsi="Times New Roman" w:cs="Times New Roman"/>
          <w:color w:val="auto"/>
          <w:sz w:val="28"/>
          <w:szCs w:val="28"/>
          <w:lang w:val="uk-UA"/>
        </w:rPr>
      </w:pPr>
      <w:r>
        <w:rPr>
          <w:rFonts w:ascii="Times New Roman" w:hAnsi="Times New Roman" w:cs="Times New Roman"/>
          <w:iCs/>
          <w:color w:val="auto"/>
          <w:sz w:val="28"/>
          <w:szCs w:val="28"/>
          <w:lang w:val="uk-UA"/>
        </w:rPr>
        <w:t>Загальний обсяг навчального навантаження та орієнтовна тривалість і можливі взаємозв’язки освітніх галузей, предметів, дисциплін</w:t>
      </w:r>
      <w:r>
        <w:rPr>
          <w:rFonts w:ascii="Times New Roman" w:hAnsi="Times New Roman" w:cs="Times New Roman"/>
          <w:color w:val="auto"/>
          <w:sz w:val="28"/>
          <w:szCs w:val="28"/>
          <w:lang w:val="uk-UA"/>
        </w:rPr>
        <w:t xml:space="preserve">. Загальний обсяг навчального навантаження здобувачів профільної середньої освіти для 10-11-х класів складає 2660 годин/навчальний рік: для 10-х класів – 1330 годин/навчальний рік, для 11-х класів – 1330 годин/навчальний рік. Детальний розподіл навчального навантаження на тиждень </w:t>
      </w:r>
      <w:r>
        <w:rPr>
          <w:rFonts w:ascii="Times New Roman" w:hAnsi="Times New Roman" w:cs="Times New Roman"/>
          <w:sz w:val="28"/>
          <w:szCs w:val="28"/>
          <w:lang w:val="uk-UA"/>
        </w:rPr>
        <w:t xml:space="preserve">окреслено у </w:t>
      </w:r>
      <w:r>
        <w:rPr>
          <w:rFonts w:ascii="Times New Roman" w:hAnsi="Times New Roman" w:cs="Times New Roman"/>
          <w:color w:val="auto"/>
          <w:sz w:val="28"/>
          <w:szCs w:val="28"/>
          <w:lang w:val="uk-UA"/>
        </w:rPr>
        <w:t>навчальному плані Луцького ліцею №5 (далі – навчальний план).</w:t>
      </w:r>
    </w:p>
    <w:p w14:paraId="618F73AB">
      <w:pPr>
        <w:widowControl/>
        <w:ind w:firstLine="567"/>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Навчальний план для 10-11 класів закладів загальної середньої освіти розроблено відповідно до Державного стандарту. Він містить загальний обсяг навчального навантаження та тижневі години на вивчення базових предметів, вибірково-обов’язкових предметів, профільних предметів і спеціальних курсів, а також передбачає години на факультативи, індивідуальні заняття тощо.</w:t>
      </w:r>
    </w:p>
    <w:p w14:paraId="0DD08041">
      <w:pPr>
        <w:widowControl/>
        <w:shd w:val="clear" w:color="auto" w:fill="FFFFFF"/>
        <w:ind w:right="85" w:firstLine="709"/>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 xml:space="preserve">Навчальний план зорієнтований на роботу Луцького ліцею №5 за шестиденним навчальним тижнем. </w:t>
      </w:r>
    </w:p>
    <w:p w14:paraId="048F8E7A">
      <w:pPr>
        <w:widowControl/>
        <w:ind w:firstLine="567"/>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Луцький ліцей №5 для складання власного навчального плану буде використовувати другий варіант організації освітнього процесу.</w:t>
      </w:r>
    </w:p>
    <w:p w14:paraId="4F20235E">
      <w:pPr>
        <w:widowControl/>
        <w:ind w:firstLine="567"/>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eastAsia="uk-UA"/>
        </w:rPr>
        <w:t xml:space="preserve">Другий варіант </w:t>
      </w:r>
      <w:r>
        <w:rPr>
          <w:rFonts w:ascii="Times New Roman" w:hAnsi="Times New Roman" w:cs="Times New Roman"/>
          <w:color w:val="auto"/>
          <w:sz w:val="28"/>
          <w:szCs w:val="28"/>
          <w:lang w:val="uk-UA"/>
        </w:rPr>
        <w:t>(</w:t>
      </w:r>
      <w:r>
        <w:rPr>
          <w:rFonts w:ascii="Times New Roman" w:hAnsi="Times New Roman" w:cs="Times New Roman"/>
          <w:iCs/>
          <w:color w:val="auto"/>
          <w:sz w:val="28"/>
          <w:szCs w:val="28"/>
          <w:lang w:val="uk-UA"/>
        </w:rPr>
        <w:t>таблиця 1</w:t>
      </w:r>
      <w:r>
        <w:rPr>
          <w:rFonts w:ascii="Times New Roman" w:hAnsi="Times New Roman" w:cs="Times New Roman"/>
          <w:color w:val="auto"/>
          <w:sz w:val="28"/>
          <w:szCs w:val="28"/>
          <w:lang w:val="uk-UA"/>
        </w:rPr>
        <w:t>) містить перелік базових предметів, який включає окремі предмети суспільно-гуманітарного та математично-природничого циклів.</w:t>
      </w:r>
    </w:p>
    <w:p w14:paraId="50D79069">
      <w:pPr>
        <w:widowControl/>
        <w:ind w:firstLine="567"/>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 xml:space="preserve">До базових предметів належать: «Українська мова», «Українська література», «Зарубіжна література», «Іноземна мова», «Історія України», «Всесвітня історія», «Громадянська освіта», «Математика», «Фізика», «Астрономія», «Біологія і екологія», «Хімія», «Географія», «Фізична культура», «Захист України». </w:t>
      </w:r>
    </w:p>
    <w:p w14:paraId="61610247">
      <w:pPr>
        <w:widowControl/>
        <w:ind w:firstLine="567"/>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У другому варіанті зазначено мінімальну кількість тижневих годин на вивчення базових предметів, що має забезпечити досягнення рівня очікуваних результатів навчання учнів згідно з державними вимогами Державного стандарту.</w:t>
      </w:r>
    </w:p>
    <w:p w14:paraId="2D5A1D81">
      <w:pPr>
        <w:widowControl/>
        <w:ind w:firstLine="567"/>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 xml:space="preserve">Реалізація змісту освіти, визначеного Державним стандартом, також забезпечується вибірково-обов’язковими предметами («Інформатика», «Технології»), що вивчаються на рівні стандарту. Години, передбачені на вибірково-обов’язкові предмети діляться між двома обраними предметами). </w:t>
      </w:r>
    </w:p>
    <w:p w14:paraId="40C59D2D">
      <w:pPr>
        <w:widowControl/>
        <w:ind w:firstLine="567"/>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Частину навчальних годин навчального плану призначено для забезпечення профільного спрямування навчання в старшій школі. Профіль навчання формується закладом освіти з урахуванням можливостей забезпечити якісну його реалізацію.</w:t>
      </w:r>
    </w:p>
    <w:p w14:paraId="1A978B94">
      <w:pPr>
        <w:widowControl/>
        <w:ind w:firstLine="567"/>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Зміст профілю навчання реалізується системою окремих предметів і курсів:</w:t>
      </w:r>
    </w:p>
    <w:p w14:paraId="34E3309C">
      <w:pPr>
        <w:widowControl/>
        <w:ind w:firstLine="567"/>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 базові та вибірково-обов’язкові предмети, що вивчаються на рівні стандарту;</w:t>
      </w:r>
    </w:p>
    <w:p w14:paraId="3076DC4A">
      <w:pPr>
        <w:widowControl/>
        <w:ind w:firstLine="567"/>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 xml:space="preserve">- профільні предмети (їх перелік з орієнтовною кількістю тижневих годин подано в </w:t>
      </w:r>
      <w:r>
        <w:rPr>
          <w:rFonts w:ascii="Times New Roman" w:hAnsi="Times New Roman" w:cs="Times New Roman"/>
          <w:iCs/>
          <w:color w:val="auto"/>
          <w:sz w:val="28"/>
          <w:szCs w:val="28"/>
          <w:lang w:val="uk-UA"/>
        </w:rPr>
        <w:t>таблиці 2</w:t>
      </w:r>
      <w:r>
        <w:rPr>
          <w:rFonts w:ascii="Times New Roman" w:hAnsi="Times New Roman" w:cs="Times New Roman"/>
          <w:color w:val="auto"/>
          <w:sz w:val="28"/>
          <w:szCs w:val="28"/>
          <w:lang w:val="uk-UA"/>
        </w:rPr>
        <w:t>), що вивчаються на профільному рівні;</w:t>
      </w:r>
    </w:p>
    <w:p w14:paraId="35C39B58">
      <w:pPr>
        <w:widowControl/>
        <w:ind w:firstLine="567"/>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 курси за вибором, до яких належать спеціальні і факультативні курси.</w:t>
      </w:r>
    </w:p>
    <w:p w14:paraId="3852B4C3">
      <w:pPr>
        <w:widowControl/>
        <w:ind w:firstLine="567"/>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У процесі складання власного навчального плану заклад врахував профіль навчання закладу, підсилив вивчення математики, української мови та передбачив вивчення другої іноземної мови «Німецька мова»</w:t>
      </w:r>
    </w:p>
    <w:p w14:paraId="4259CE6B">
      <w:pPr>
        <w:widowControl/>
        <w:ind w:firstLine="567"/>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 xml:space="preserve">Факультативні курси є засобом задоволення пізнавальних інтересів та освітніх потреб учнів. Тож закладом передбачено факультативний курс «Ділова англійська мова». </w:t>
      </w:r>
    </w:p>
    <w:p w14:paraId="0975A8FC">
      <w:pPr>
        <w:widowControl/>
        <w:shd w:val="clear" w:color="auto" w:fill="FFFFFF"/>
        <w:ind w:firstLine="567"/>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Для недопущення перевантаження учнів необхідно враховувати їхнє навчання в закладах освіти іншого типу (художніх, музичних, спортивних школах тощо). Так, за рішенням педагогічної ради при оцінюванні учнів дозволяється враховувати результати їх навчання з відповідних предметів (музика, фізична культура та ін.) у позашкільних закладах.</w:t>
      </w:r>
    </w:p>
    <w:p w14:paraId="6A0C4485">
      <w:pPr>
        <w:widowControl/>
        <w:ind w:firstLine="567"/>
        <w:contextualSpacing/>
        <w:jc w:val="both"/>
        <w:rPr>
          <w:rFonts w:ascii="Times New Roman" w:hAnsi="Times New Roman" w:cs="Times New Roman"/>
          <w:color w:val="auto"/>
          <w:sz w:val="28"/>
          <w:szCs w:val="28"/>
          <w:highlight w:val="white"/>
          <w:lang w:val="uk-UA"/>
        </w:rPr>
      </w:pPr>
      <w:r>
        <w:rPr>
          <w:rFonts w:ascii="Times New Roman" w:hAnsi="Times New Roman" w:cs="Times New Roman"/>
          <w:i/>
          <w:iCs/>
          <w:color w:val="auto"/>
          <w:sz w:val="28"/>
          <w:szCs w:val="28"/>
          <w:lang w:val="uk-UA"/>
        </w:rPr>
        <w:t>Очікувані результати навчання здобувачів освіти.</w:t>
      </w:r>
      <w:bookmarkStart w:id="0" w:name="_Toc486538639"/>
      <w:r>
        <w:rPr>
          <w:rFonts w:ascii="Times New Roman" w:hAnsi="Times New Roman" w:cs="Times New Roman"/>
          <w:i/>
          <w:iCs/>
          <w:color w:val="auto"/>
          <w:sz w:val="28"/>
          <w:szCs w:val="28"/>
          <w:lang w:val="uk-UA"/>
        </w:rPr>
        <w:t xml:space="preserve"> </w:t>
      </w:r>
      <w:r>
        <w:rPr>
          <w:rFonts w:ascii="Times New Roman" w:hAnsi="Times New Roman" w:cs="Times New Roman"/>
          <w:color w:val="auto"/>
          <w:sz w:val="28"/>
          <w:szCs w:val="28"/>
          <w:lang w:val="uk-UA"/>
        </w:rPr>
        <w:t>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 Результати навчання повинні</w:t>
      </w:r>
      <w:r>
        <w:rPr>
          <w:rFonts w:ascii="Times New Roman" w:hAnsi="Times New Roman" w:cs="Times New Roman"/>
          <w:color w:val="auto"/>
          <w:sz w:val="28"/>
          <w:szCs w:val="28"/>
          <w:highlight w:val="white"/>
          <w:lang w:val="uk-UA"/>
        </w:rPr>
        <w:t xml:space="preserve"> робити внесок у формування ключових компетентностей учнів.</w:t>
      </w:r>
    </w:p>
    <w:p w14:paraId="3566D126">
      <w:pPr>
        <w:widowControl/>
        <w:ind w:firstLine="709"/>
        <w:jc w:val="both"/>
        <w:rPr>
          <w:rFonts w:ascii="Times New Roman" w:hAnsi="Times New Roman" w:cs="Times New Roman"/>
          <w:color w:val="auto"/>
          <w:sz w:val="28"/>
          <w:szCs w:val="28"/>
          <w:highlight w:val="white"/>
          <w:lang w:val="uk-UA"/>
        </w:rPr>
      </w:pPr>
    </w:p>
    <w:tbl>
      <w:tblPr>
        <w:tblStyle w:val="12"/>
        <w:tblW w:w="10065" w:type="dxa"/>
        <w:tblInd w:w="-10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75"/>
        <w:gridCol w:w="2835"/>
        <w:gridCol w:w="6555"/>
      </w:tblGrid>
      <w:tr w14:paraId="226C01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67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293C429D">
            <w:pPr>
              <w:widowControl/>
              <w:jc w:val="center"/>
              <w:rPr>
                <w:rFonts w:ascii="Times New Roman" w:hAnsi="Times New Roman" w:cs="Times New Roman"/>
                <w:color w:val="auto"/>
                <w:sz w:val="28"/>
                <w:szCs w:val="28"/>
                <w:highlight w:val="white"/>
                <w:lang w:val="uk-UA"/>
              </w:rPr>
            </w:pPr>
            <w:r>
              <w:rPr>
                <w:rFonts w:ascii="Times New Roman" w:hAnsi="Times New Roman" w:cs="Times New Roman"/>
                <w:color w:val="auto"/>
                <w:sz w:val="28"/>
                <w:szCs w:val="28"/>
                <w:highlight w:val="white"/>
                <w:lang w:val="uk-UA"/>
              </w:rPr>
              <w:t>№ з/п</w:t>
            </w:r>
          </w:p>
        </w:tc>
        <w:tc>
          <w:tcPr>
            <w:tcW w:w="2835" w:type="dxa"/>
            <w:tcBorders>
              <w:top w:val="single" w:color="000000" w:sz="8" w:space="0"/>
              <w:bottom w:val="single" w:color="000000" w:sz="8" w:space="0"/>
              <w:right w:val="single" w:color="000000" w:sz="8" w:space="0"/>
            </w:tcBorders>
            <w:tcMar>
              <w:top w:w="100" w:type="dxa"/>
              <w:left w:w="100" w:type="dxa"/>
              <w:bottom w:w="100" w:type="dxa"/>
              <w:right w:w="100" w:type="dxa"/>
            </w:tcMar>
          </w:tcPr>
          <w:p w14:paraId="7A559E98">
            <w:pPr>
              <w:widowControl/>
              <w:jc w:val="center"/>
              <w:rPr>
                <w:rFonts w:ascii="Times New Roman" w:hAnsi="Times New Roman" w:cs="Times New Roman"/>
                <w:b/>
                <w:bCs/>
                <w:color w:val="auto"/>
                <w:sz w:val="28"/>
                <w:szCs w:val="28"/>
                <w:highlight w:val="white"/>
                <w:lang w:val="uk-UA"/>
              </w:rPr>
            </w:pPr>
            <w:r>
              <w:rPr>
                <w:rFonts w:ascii="Times New Roman" w:hAnsi="Times New Roman" w:cs="Times New Roman"/>
                <w:b/>
                <w:bCs/>
                <w:color w:val="auto"/>
                <w:sz w:val="28"/>
                <w:szCs w:val="28"/>
                <w:lang w:val="uk-UA"/>
              </w:rPr>
              <w:t>Ключові компетентності</w:t>
            </w:r>
          </w:p>
        </w:tc>
        <w:tc>
          <w:tcPr>
            <w:tcW w:w="6555" w:type="dxa"/>
            <w:tcBorders>
              <w:top w:val="single" w:color="000000" w:sz="8" w:space="0"/>
              <w:bottom w:val="single" w:color="000000" w:sz="8" w:space="0"/>
              <w:right w:val="single" w:color="000000" w:sz="8" w:space="0"/>
            </w:tcBorders>
            <w:tcMar>
              <w:top w:w="100" w:type="dxa"/>
              <w:left w:w="100" w:type="dxa"/>
              <w:bottom w:w="100" w:type="dxa"/>
              <w:right w:w="100" w:type="dxa"/>
            </w:tcMar>
          </w:tcPr>
          <w:p w14:paraId="556157C0">
            <w:pPr>
              <w:widowControl/>
              <w:jc w:val="center"/>
              <w:rPr>
                <w:rFonts w:ascii="Times New Roman" w:hAnsi="Times New Roman" w:cs="Times New Roman"/>
                <w:b/>
                <w:bCs/>
                <w:color w:val="auto"/>
                <w:sz w:val="28"/>
                <w:szCs w:val="28"/>
                <w:highlight w:val="white"/>
                <w:lang w:val="uk-UA"/>
              </w:rPr>
            </w:pPr>
            <w:r>
              <w:rPr>
                <w:rFonts w:ascii="Times New Roman" w:hAnsi="Times New Roman" w:cs="Times New Roman"/>
                <w:b/>
                <w:bCs/>
                <w:color w:val="auto"/>
                <w:sz w:val="28"/>
                <w:szCs w:val="28"/>
                <w:highlight w:val="white"/>
                <w:lang w:val="uk-UA"/>
              </w:rPr>
              <w:t>Компоненти</w:t>
            </w:r>
          </w:p>
        </w:tc>
      </w:tr>
      <w:tr w14:paraId="7FF392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675" w:type="dxa"/>
            <w:tcBorders>
              <w:left w:val="single" w:color="000000" w:sz="8" w:space="0"/>
              <w:bottom w:val="single" w:color="000000" w:sz="8" w:space="0"/>
              <w:right w:val="single" w:color="000000" w:sz="8" w:space="0"/>
            </w:tcBorders>
            <w:tcMar>
              <w:top w:w="100" w:type="dxa"/>
              <w:left w:w="100" w:type="dxa"/>
              <w:bottom w:w="100" w:type="dxa"/>
              <w:right w:w="100" w:type="dxa"/>
            </w:tcMar>
          </w:tcPr>
          <w:p w14:paraId="0A773556">
            <w:pPr>
              <w:widowControl/>
              <w:rPr>
                <w:rFonts w:ascii="Times New Roman" w:hAnsi="Times New Roman" w:cs="Times New Roman"/>
                <w:color w:val="auto"/>
                <w:sz w:val="28"/>
                <w:szCs w:val="28"/>
                <w:highlight w:val="white"/>
                <w:lang w:val="uk-UA"/>
              </w:rPr>
            </w:pPr>
            <w:r>
              <w:rPr>
                <w:rFonts w:ascii="Times New Roman" w:hAnsi="Times New Roman" w:cs="Times New Roman"/>
                <w:color w:val="auto"/>
                <w:sz w:val="28"/>
                <w:szCs w:val="28"/>
                <w:highlight w:val="white"/>
                <w:lang w:val="uk-UA"/>
              </w:rPr>
              <w:t>1</w:t>
            </w:r>
          </w:p>
        </w:tc>
        <w:tc>
          <w:tcPr>
            <w:tcW w:w="2835" w:type="dxa"/>
            <w:tcBorders>
              <w:bottom w:val="single" w:color="000000" w:sz="8" w:space="0"/>
              <w:right w:val="single" w:color="000000" w:sz="8" w:space="0"/>
            </w:tcBorders>
            <w:tcMar>
              <w:top w:w="100" w:type="dxa"/>
              <w:left w:w="100" w:type="dxa"/>
              <w:bottom w:w="100" w:type="dxa"/>
              <w:right w:w="100" w:type="dxa"/>
            </w:tcMar>
          </w:tcPr>
          <w:p w14:paraId="48781676">
            <w:pPr>
              <w:jc w:val="both"/>
              <w:rPr>
                <w:rFonts w:ascii="Times New Roman" w:hAnsi="Times New Roman" w:cs="Times New Roman"/>
                <w:color w:val="auto"/>
                <w:sz w:val="28"/>
                <w:szCs w:val="28"/>
                <w:highlight w:val="white"/>
                <w:lang w:val="uk-UA"/>
              </w:rPr>
            </w:pPr>
            <w:r>
              <w:rPr>
                <w:rFonts w:ascii="Times New Roman" w:hAnsi="Times New Roman" w:cs="Times New Roman"/>
                <w:color w:val="auto"/>
                <w:sz w:val="28"/>
                <w:szCs w:val="28"/>
                <w:highlight w:val="white"/>
                <w:lang w:val="uk-UA"/>
              </w:rPr>
              <w:t>Спілкування державною (і рідною — у разі відмінності) мовами</w:t>
            </w:r>
          </w:p>
        </w:tc>
        <w:tc>
          <w:tcPr>
            <w:tcW w:w="6555" w:type="dxa"/>
            <w:tcBorders>
              <w:bottom w:val="single" w:color="000000" w:sz="8" w:space="0"/>
              <w:right w:val="single" w:color="000000" w:sz="8" w:space="0"/>
            </w:tcBorders>
            <w:tcMar>
              <w:top w:w="100" w:type="dxa"/>
              <w:left w:w="100" w:type="dxa"/>
              <w:bottom w:w="100" w:type="dxa"/>
              <w:right w:w="100" w:type="dxa"/>
            </w:tcMar>
          </w:tcPr>
          <w:p w14:paraId="6E9EA049">
            <w:pPr>
              <w:jc w:val="both"/>
              <w:rPr>
                <w:rFonts w:ascii="Times New Roman" w:hAnsi="Times New Roman" w:cs="Times New Roman"/>
                <w:color w:val="auto"/>
                <w:sz w:val="28"/>
                <w:szCs w:val="28"/>
                <w:highlight w:val="white"/>
                <w:lang w:val="uk-UA"/>
              </w:rPr>
            </w:pPr>
            <w:r>
              <w:rPr>
                <w:rFonts w:ascii="Times New Roman" w:hAnsi="Times New Roman" w:cs="Times New Roman"/>
                <w:b/>
                <w:bCs/>
                <w:i/>
                <w:iCs/>
                <w:color w:val="auto"/>
                <w:sz w:val="28"/>
                <w:szCs w:val="28"/>
                <w:highlight w:val="white"/>
                <w:lang w:val="uk-UA"/>
              </w:rPr>
              <w:t>Уміння:</w:t>
            </w:r>
            <w:r>
              <w:rPr>
                <w:rFonts w:ascii="Times New Roman" w:hAnsi="Times New Roman" w:cs="Times New Roman"/>
                <w:color w:val="auto"/>
                <w:sz w:val="28"/>
                <w:szCs w:val="28"/>
                <w:highlight w:val="white"/>
                <w:lang w:val="uk-UA"/>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Pr>
                <w:rFonts w:ascii="Times New Roman" w:hAnsi="Times New Roman" w:cs="Times New Roman"/>
                <w:color w:val="auto"/>
                <w:sz w:val="28"/>
                <w:szCs w:val="28"/>
                <w:lang w:val="uk-UA"/>
              </w:rPr>
              <w:t>уникнення невнормованих іншомовних запозичень у спілкуванні на тематику</w:t>
            </w:r>
            <w:r>
              <w:rPr>
                <w:rFonts w:ascii="Times New Roman" w:hAnsi="Times New Roman" w:cs="Times New Roman"/>
                <w:color w:val="auto"/>
                <w:sz w:val="28"/>
                <w:szCs w:val="28"/>
                <w:highlight w:val="white"/>
                <w:lang w:val="uk-UA"/>
              </w:rPr>
              <w:t xml:space="preserve"> окремого предмета; поповнювати свій словниковий запас.</w:t>
            </w:r>
          </w:p>
          <w:p w14:paraId="7008CD36">
            <w:pPr>
              <w:jc w:val="both"/>
              <w:rPr>
                <w:rFonts w:ascii="Times New Roman" w:hAnsi="Times New Roman" w:cs="Times New Roman"/>
                <w:color w:val="auto"/>
                <w:sz w:val="28"/>
                <w:szCs w:val="28"/>
                <w:highlight w:val="white"/>
                <w:lang w:val="uk-UA"/>
              </w:rPr>
            </w:pPr>
            <w:r>
              <w:rPr>
                <w:rFonts w:ascii="Times New Roman" w:hAnsi="Times New Roman" w:cs="Times New Roman"/>
                <w:b/>
                <w:bCs/>
                <w:i/>
                <w:iCs/>
                <w:color w:val="auto"/>
                <w:sz w:val="28"/>
                <w:szCs w:val="28"/>
                <w:highlight w:val="white"/>
                <w:lang w:val="uk-UA"/>
              </w:rPr>
              <w:t>Ставлення:</w:t>
            </w:r>
            <w:r>
              <w:rPr>
                <w:rFonts w:ascii="Times New Roman" w:hAnsi="Times New Roman" w:cs="Times New Roman"/>
                <w:color w:val="auto"/>
                <w:sz w:val="28"/>
                <w:szCs w:val="28"/>
                <w:highlight w:val="white"/>
                <w:lang w:val="uk-UA"/>
              </w:rPr>
              <w:t xml:space="preserve"> розуміння важливості чітких та лаконічних формулювань.</w:t>
            </w:r>
          </w:p>
          <w:p w14:paraId="5EB89716">
            <w:pPr>
              <w:jc w:val="both"/>
              <w:rPr>
                <w:rFonts w:ascii="Times New Roman" w:hAnsi="Times New Roman" w:cs="Times New Roman"/>
                <w:color w:val="auto"/>
                <w:sz w:val="28"/>
                <w:szCs w:val="28"/>
                <w:highlight w:val="white"/>
                <w:lang w:val="uk-UA"/>
              </w:rPr>
            </w:pPr>
            <w:r>
              <w:rPr>
                <w:rFonts w:ascii="Times New Roman" w:hAnsi="Times New Roman" w:cs="Times New Roman"/>
                <w:b/>
                <w:bCs/>
                <w:i/>
                <w:iCs/>
                <w:color w:val="auto"/>
                <w:sz w:val="28"/>
                <w:szCs w:val="28"/>
                <w:highlight w:val="white"/>
                <w:lang w:val="uk-UA"/>
              </w:rPr>
              <w:t>Навчальні ресурси:</w:t>
            </w:r>
            <w:r>
              <w:rPr>
                <w:rFonts w:ascii="Times New Roman" w:hAnsi="Times New Roman" w:cs="Times New Roman"/>
                <w:color w:val="auto"/>
                <w:sz w:val="28"/>
                <w:szCs w:val="28"/>
                <w:highlight w:val="white"/>
                <w:lang w:val="uk-UA"/>
              </w:rPr>
              <w:t xml:space="preserve"> означення понять, формулювання властивостей, доведення правил, теорем</w:t>
            </w:r>
          </w:p>
        </w:tc>
      </w:tr>
      <w:tr w14:paraId="2963C8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675" w:type="dxa"/>
            <w:tcBorders>
              <w:left w:val="single" w:color="000000" w:sz="8" w:space="0"/>
              <w:bottom w:val="single" w:color="000000" w:sz="8" w:space="0"/>
              <w:right w:val="single" w:color="000000" w:sz="8" w:space="0"/>
            </w:tcBorders>
            <w:tcMar>
              <w:top w:w="100" w:type="dxa"/>
              <w:left w:w="100" w:type="dxa"/>
              <w:bottom w:w="100" w:type="dxa"/>
              <w:right w:w="100" w:type="dxa"/>
            </w:tcMar>
          </w:tcPr>
          <w:p w14:paraId="3BF0C5B9">
            <w:pPr>
              <w:rPr>
                <w:rFonts w:ascii="Times New Roman" w:hAnsi="Times New Roman" w:cs="Times New Roman"/>
                <w:color w:val="auto"/>
                <w:sz w:val="28"/>
                <w:szCs w:val="28"/>
                <w:highlight w:val="white"/>
                <w:lang w:val="uk-UA"/>
              </w:rPr>
            </w:pPr>
            <w:r>
              <w:rPr>
                <w:rFonts w:ascii="Times New Roman" w:hAnsi="Times New Roman" w:cs="Times New Roman"/>
                <w:color w:val="auto"/>
                <w:sz w:val="28"/>
                <w:szCs w:val="28"/>
                <w:highlight w:val="white"/>
                <w:lang w:val="uk-UA"/>
              </w:rPr>
              <w:t>2</w:t>
            </w:r>
          </w:p>
        </w:tc>
        <w:tc>
          <w:tcPr>
            <w:tcW w:w="2835" w:type="dxa"/>
            <w:tcBorders>
              <w:bottom w:val="single" w:color="000000" w:sz="8" w:space="0"/>
              <w:right w:val="single" w:color="000000" w:sz="8" w:space="0"/>
            </w:tcBorders>
            <w:tcMar>
              <w:top w:w="100" w:type="dxa"/>
              <w:left w:w="100" w:type="dxa"/>
              <w:bottom w:w="100" w:type="dxa"/>
              <w:right w:w="100" w:type="dxa"/>
            </w:tcMar>
          </w:tcPr>
          <w:p w14:paraId="18C94DC8">
            <w:pPr>
              <w:jc w:val="both"/>
              <w:rPr>
                <w:rFonts w:ascii="Times New Roman" w:hAnsi="Times New Roman" w:cs="Times New Roman"/>
                <w:color w:val="auto"/>
                <w:sz w:val="28"/>
                <w:szCs w:val="28"/>
                <w:highlight w:val="white"/>
                <w:lang w:val="uk-UA"/>
              </w:rPr>
            </w:pPr>
            <w:r>
              <w:rPr>
                <w:rFonts w:ascii="Times New Roman" w:hAnsi="Times New Roman" w:cs="Times New Roman"/>
                <w:color w:val="auto"/>
                <w:sz w:val="28"/>
                <w:szCs w:val="28"/>
                <w:highlight w:val="white"/>
                <w:lang w:val="uk-UA"/>
              </w:rPr>
              <w:t>Спілкування іноземними мовами</w:t>
            </w:r>
          </w:p>
        </w:tc>
        <w:tc>
          <w:tcPr>
            <w:tcW w:w="6555" w:type="dxa"/>
            <w:tcBorders>
              <w:bottom w:val="single" w:color="000000" w:sz="8" w:space="0"/>
              <w:right w:val="single" w:color="000000" w:sz="8" w:space="0"/>
            </w:tcBorders>
            <w:tcMar>
              <w:top w:w="100" w:type="dxa"/>
              <w:left w:w="100" w:type="dxa"/>
              <w:bottom w:w="100" w:type="dxa"/>
              <w:right w:w="100" w:type="dxa"/>
            </w:tcMar>
          </w:tcPr>
          <w:p w14:paraId="1CC1F260">
            <w:pPr>
              <w:widowControl/>
              <w:jc w:val="both"/>
              <w:rPr>
                <w:rFonts w:ascii="Times New Roman" w:hAnsi="Times New Roman" w:cs="Times New Roman"/>
                <w:color w:val="auto"/>
                <w:sz w:val="28"/>
                <w:szCs w:val="28"/>
                <w:highlight w:val="white"/>
                <w:lang w:val="uk-UA"/>
              </w:rPr>
            </w:pPr>
            <w:r>
              <w:rPr>
                <w:rFonts w:ascii="Times New Roman" w:hAnsi="Times New Roman" w:cs="Times New Roman"/>
                <w:b/>
                <w:bCs/>
                <w:i/>
                <w:iCs/>
                <w:color w:val="auto"/>
                <w:sz w:val="28"/>
                <w:szCs w:val="28"/>
                <w:highlight w:val="white"/>
                <w:lang w:val="uk-UA"/>
              </w:rPr>
              <w:t>Уміння:</w:t>
            </w:r>
            <w:r>
              <w:rPr>
                <w:rFonts w:ascii="Times New Roman" w:hAnsi="Times New Roman" w:cs="Times New Roman"/>
                <w:sz w:val="28"/>
                <w:szCs w:val="28"/>
                <w:lang w:val="uk-UA"/>
              </w:rPr>
              <w:t xml:space="preserve">  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обирати й застосовувати доцільні комунікативні стратегії відповідно до різних потреб</w:t>
            </w:r>
            <w:r>
              <w:rPr>
                <w:rFonts w:ascii="Times New Roman" w:hAnsi="Times New Roman" w:cs="Times New Roman"/>
                <w:color w:val="auto"/>
                <w:sz w:val="28"/>
                <w:szCs w:val="28"/>
                <w:highlight w:val="white"/>
                <w:lang w:val="uk-UA"/>
              </w:rPr>
              <w:t>.</w:t>
            </w:r>
          </w:p>
          <w:p w14:paraId="01183632">
            <w:pPr>
              <w:widowControl/>
              <w:jc w:val="both"/>
              <w:rPr>
                <w:rFonts w:ascii="Times New Roman" w:hAnsi="Times New Roman" w:cs="Times New Roman"/>
                <w:color w:val="auto"/>
                <w:sz w:val="28"/>
                <w:szCs w:val="28"/>
                <w:highlight w:val="white"/>
                <w:lang w:val="uk-UA"/>
              </w:rPr>
            </w:pPr>
            <w:r>
              <w:rPr>
                <w:rFonts w:ascii="Times New Roman" w:hAnsi="Times New Roman" w:cs="Times New Roman"/>
                <w:b/>
                <w:bCs/>
                <w:i/>
                <w:iCs/>
                <w:color w:val="auto"/>
                <w:sz w:val="28"/>
                <w:szCs w:val="28"/>
                <w:highlight w:val="white"/>
                <w:lang w:val="uk-UA"/>
              </w:rPr>
              <w:t>Ставлення:</w:t>
            </w:r>
            <w:r>
              <w:rPr>
                <w:rFonts w:ascii="Times New Roman" w:hAnsi="Times New Roman" w:cs="Times New Roman"/>
                <w:sz w:val="28"/>
                <w:szCs w:val="28"/>
                <w:lang w:val="uk-UA"/>
              </w:rPr>
              <w:t xml:space="preserve"> критично оцінювати інформацію та використовувати її для різних потреб; висловлювати свої думки, почуття та ставлення; ефективно взаємодіяти з іншими усно, письмово та за допомогою засобів електронного спілкування; ефективно користуватися навчальними стратегіями для самостійного вивчення іноземних мов;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w:t>
            </w:r>
            <w:r>
              <w:rPr>
                <w:rFonts w:ascii="Times New Roman" w:hAnsi="Times New Roman" w:cs="Times New Roman"/>
                <w:color w:val="auto"/>
                <w:sz w:val="28"/>
                <w:szCs w:val="28"/>
                <w:highlight w:val="white"/>
                <w:lang w:val="uk-UA"/>
              </w:rPr>
              <w:t>.</w:t>
            </w:r>
          </w:p>
          <w:p w14:paraId="7AA9EE12">
            <w:pPr>
              <w:widowControl/>
              <w:jc w:val="both"/>
              <w:rPr>
                <w:rFonts w:ascii="Times New Roman" w:hAnsi="Times New Roman" w:cs="Times New Roman"/>
                <w:color w:val="auto"/>
                <w:sz w:val="28"/>
                <w:szCs w:val="28"/>
                <w:highlight w:val="white"/>
                <w:lang w:val="uk-UA"/>
              </w:rPr>
            </w:pPr>
            <w:r>
              <w:rPr>
                <w:rFonts w:ascii="Times New Roman" w:hAnsi="Times New Roman" w:cs="Times New Roman"/>
                <w:b/>
                <w:bCs/>
                <w:i/>
                <w:iCs/>
                <w:color w:val="auto"/>
                <w:sz w:val="28"/>
                <w:szCs w:val="28"/>
                <w:highlight w:val="white"/>
                <w:lang w:val="uk-UA"/>
              </w:rPr>
              <w:t>Навчальні ресурси:</w:t>
            </w:r>
            <w:r>
              <w:rPr>
                <w:rFonts w:ascii="Times New Roman" w:hAnsi="Times New Roman" w:cs="Times New Roman"/>
                <w:b/>
                <w:bCs/>
                <w:i/>
                <w:iCs/>
                <w:color w:val="auto"/>
                <w:sz w:val="28"/>
                <w:szCs w:val="28"/>
                <w:lang w:val="uk-UA"/>
              </w:rPr>
              <w:t xml:space="preserve"> </w:t>
            </w:r>
            <w:r>
              <w:rPr>
                <w:rFonts w:ascii="Times New Roman" w:hAnsi="Times New Roman" w:cs="Times New Roman"/>
                <w:color w:val="auto"/>
                <w:sz w:val="28"/>
                <w:szCs w:val="28"/>
                <w:lang w:val="uk-UA"/>
              </w:rPr>
              <w:t>підручники, словники, довідкова література, мультимедійні засоби, адаптовані іншомовні тексти.</w:t>
            </w:r>
          </w:p>
        </w:tc>
      </w:tr>
      <w:tr w14:paraId="02846E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675" w:type="dxa"/>
            <w:tcBorders>
              <w:left w:val="single" w:color="000000" w:sz="8" w:space="0"/>
              <w:bottom w:val="single" w:color="000000" w:sz="8" w:space="0"/>
              <w:right w:val="single" w:color="000000" w:sz="8" w:space="0"/>
            </w:tcBorders>
            <w:tcMar>
              <w:top w:w="100" w:type="dxa"/>
              <w:left w:w="100" w:type="dxa"/>
              <w:bottom w:w="100" w:type="dxa"/>
              <w:right w:w="100" w:type="dxa"/>
            </w:tcMar>
          </w:tcPr>
          <w:p w14:paraId="6B47E8A9">
            <w:pPr>
              <w:widowControl/>
              <w:rPr>
                <w:rFonts w:ascii="Times New Roman" w:hAnsi="Times New Roman" w:cs="Times New Roman"/>
                <w:color w:val="auto"/>
                <w:sz w:val="28"/>
                <w:szCs w:val="28"/>
                <w:highlight w:val="white"/>
                <w:lang w:val="uk-UA"/>
              </w:rPr>
            </w:pPr>
            <w:r>
              <w:rPr>
                <w:rFonts w:ascii="Times New Roman" w:hAnsi="Times New Roman" w:cs="Times New Roman"/>
                <w:color w:val="auto"/>
                <w:sz w:val="28"/>
                <w:szCs w:val="28"/>
                <w:highlight w:val="white"/>
                <w:lang w:val="uk-UA"/>
              </w:rPr>
              <w:t>3</w:t>
            </w:r>
          </w:p>
        </w:tc>
        <w:tc>
          <w:tcPr>
            <w:tcW w:w="2835" w:type="dxa"/>
            <w:tcBorders>
              <w:bottom w:val="single" w:color="000000" w:sz="8" w:space="0"/>
              <w:right w:val="single" w:color="000000" w:sz="8" w:space="0"/>
            </w:tcBorders>
            <w:tcMar>
              <w:top w:w="100" w:type="dxa"/>
              <w:left w:w="100" w:type="dxa"/>
              <w:bottom w:w="100" w:type="dxa"/>
              <w:right w:w="100" w:type="dxa"/>
            </w:tcMar>
          </w:tcPr>
          <w:p w14:paraId="4286AA96">
            <w:pPr>
              <w:jc w:val="both"/>
              <w:rPr>
                <w:rFonts w:ascii="Times New Roman" w:hAnsi="Times New Roman" w:cs="Times New Roman"/>
                <w:color w:val="auto"/>
                <w:sz w:val="28"/>
                <w:szCs w:val="28"/>
                <w:highlight w:val="white"/>
                <w:lang w:val="uk-UA"/>
              </w:rPr>
            </w:pPr>
            <w:r>
              <w:rPr>
                <w:rFonts w:ascii="Times New Roman" w:hAnsi="Times New Roman" w:cs="Times New Roman"/>
                <w:color w:val="auto"/>
                <w:sz w:val="28"/>
                <w:szCs w:val="28"/>
                <w:highlight w:val="white"/>
                <w:lang w:val="uk-UA"/>
              </w:rPr>
              <w:t>Математична компетентність</w:t>
            </w:r>
          </w:p>
        </w:tc>
        <w:tc>
          <w:tcPr>
            <w:tcW w:w="6555" w:type="dxa"/>
            <w:tcBorders>
              <w:bottom w:val="single" w:color="000000" w:sz="8" w:space="0"/>
              <w:right w:val="single" w:color="000000" w:sz="8" w:space="0"/>
            </w:tcBorders>
            <w:tcMar>
              <w:top w:w="100" w:type="dxa"/>
              <w:left w:w="100" w:type="dxa"/>
              <w:bottom w:w="100" w:type="dxa"/>
              <w:right w:w="100" w:type="dxa"/>
            </w:tcMar>
          </w:tcPr>
          <w:p w14:paraId="04F54F15">
            <w:pPr>
              <w:widowControl/>
              <w:jc w:val="both"/>
              <w:rPr>
                <w:rFonts w:ascii="Times New Roman" w:hAnsi="Times New Roman" w:cs="Times New Roman"/>
                <w:color w:val="auto"/>
                <w:sz w:val="28"/>
                <w:szCs w:val="28"/>
                <w:highlight w:val="white"/>
                <w:lang w:val="uk-UA"/>
              </w:rPr>
            </w:pPr>
            <w:r>
              <w:rPr>
                <w:rFonts w:ascii="Times New Roman" w:hAnsi="Times New Roman" w:cs="Times New Roman"/>
                <w:b/>
                <w:bCs/>
                <w:i/>
                <w:iCs/>
                <w:color w:val="auto"/>
                <w:sz w:val="28"/>
                <w:szCs w:val="28"/>
                <w:highlight w:val="white"/>
                <w:lang w:val="uk-UA"/>
              </w:rPr>
              <w:t>Уміння:</w:t>
            </w:r>
            <w:r>
              <w:rPr>
                <w:rFonts w:ascii="Times New Roman" w:hAnsi="Times New Roman" w:cs="Times New Roman"/>
                <w:color w:val="auto"/>
                <w:sz w:val="28"/>
                <w:szCs w:val="28"/>
                <w:highlight w:val="white"/>
                <w:lang w:val="uk-UA"/>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14:paraId="4452B480">
            <w:pPr>
              <w:widowControl/>
              <w:jc w:val="both"/>
              <w:rPr>
                <w:rFonts w:ascii="Times New Roman" w:hAnsi="Times New Roman" w:cs="Times New Roman"/>
                <w:color w:val="auto"/>
                <w:sz w:val="28"/>
                <w:szCs w:val="28"/>
                <w:highlight w:val="white"/>
                <w:lang w:val="uk-UA"/>
              </w:rPr>
            </w:pPr>
            <w:r>
              <w:rPr>
                <w:rFonts w:ascii="Times New Roman" w:hAnsi="Times New Roman" w:cs="Times New Roman"/>
                <w:b/>
                <w:bCs/>
                <w:i/>
                <w:iCs/>
                <w:color w:val="auto"/>
                <w:sz w:val="28"/>
                <w:szCs w:val="28"/>
                <w:highlight w:val="white"/>
                <w:lang w:val="uk-UA"/>
              </w:rPr>
              <w:t>Ставлення:</w:t>
            </w:r>
            <w:r>
              <w:rPr>
                <w:rFonts w:ascii="Times New Roman" w:hAnsi="Times New Roman" w:cs="Times New Roman"/>
                <w:color w:val="auto"/>
                <w:sz w:val="28"/>
                <w:szCs w:val="28"/>
                <w:highlight w:val="white"/>
                <w:lang w:val="uk-UA"/>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14:paraId="787B64D8">
            <w:pPr>
              <w:widowControl/>
              <w:jc w:val="both"/>
              <w:rPr>
                <w:rFonts w:ascii="Times New Roman" w:hAnsi="Times New Roman" w:cs="Times New Roman"/>
                <w:color w:val="auto"/>
                <w:sz w:val="28"/>
                <w:szCs w:val="28"/>
                <w:highlight w:val="white"/>
                <w:lang w:val="uk-UA"/>
              </w:rPr>
            </w:pPr>
            <w:r>
              <w:rPr>
                <w:rFonts w:ascii="Times New Roman" w:hAnsi="Times New Roman" w:cs="Times New Roman"/>
                <w:b/>
                <w:bCs/>
                <w:i/>
                <w:iCs/>
                <w:color w:val="auto"/>
                <w:sz w:val="28"/>
                <w:szCs w:val="28"/>
                <w:highlight w:val="white"/>
                <w:lang w:val="uk-UA"/>
              </w:rPr>
              <w:t>Навчальні ресурси:</w:t>
            </w:r>
            <w:r>
              <w:rPr>
                <w:rFonts w:ascii="Times New Roman" w:hAnsi="Times New Roman" w:cs="Times New Roman"/>
                <w:color w:val="auto"/>
                <w:sz w:val="28"/>
                <w:szCs w:val="28"/>
                <w:highlight w:val="white"/>
                <w:lang w:val="uk-UA"/>
              </w:rPr>
              <w:t xml:space="preserve"> розв'язування математичних задач, і обов’язково таких, що моделюють реальні життєві ситуації</w:t>
            </w:r>
          </w:p>
        </w:tc>
      </w:tr>
      <w:tr w14:paraId="709925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675" w:type="dxa"/>
            <w:tcBorders>
              <w:left w:val="single" w:color="000000" w:sz="8" w:space="0"/>
              <w:bottom w:val="single" w:color="000000" w:sz="8" w:space="0"/>
              <w:right w:val="single" w:color="000000" w:sz="8" w:space="0"/>
            </w:tcBorders>
            <w:tcMar>
              <w:top w:w="100" w:type="dxa"/>
              <w:left w:w="100" w:type="dxa"/>
              <w:bottom w:w="100" w:type="dxa"/>
              <w:right w:w="100" w:type="dxa"/>
            </w:tcMar>
          </w:tcPr>
          <w:p w14:paraId="5ED28FFE">
            <w:pPr>
              <w:widowControl/>
              <w:rPr>
                <w:rFonts w:ascii="Times New Roman" w:hAnsi="Times New Roman" w:cs="Times New Roman"/>
                <w:color w:val="auto"/>
                <w:sz w:val="28"/>
                <w:szCs w:val="28"/>
                <w:highlight w:val="white"/>
                <w:lang w:val="uk-UA"/>
              </w:rPr>
            </w:pPr>
            <w:r>
              <w:rPr>
                <w:rFonts w:ascii="Times New Roman" w:hAnsi="Times New Roman" w:cs="Times New Roman"/>
                <w:color w:val="auto"/>
                <w:sz w:val="28"/>
                <w:szCs w:val="28"/>
                <w:highlight w:val="white"/>
                <w:lang w:val="uk-UA"/>
              </w:rPr>
              <w:t>4</w:t>
            </w:r>
          </w:p>
        </w:tc>
        <w:tc>
          <w:tcPr>
            <w:tcW w:w="2835" w:type="dxa"/>
            <w:tcBorders>
              <w:bottom w:val="single" w:color="000000" w:sz="8" w:space="0"/>
              <w:right w:val="single" w:color="000000" w:sz="8" w:space="0"/>
            </w:tcBorders>
            <w:tcMar>
              <w:top w:w="100" w:type="dxa"/>
              <w:left w:w="100" w:type="dxa"/>
              <w:bottom w:w="100" w:type="dxa"/>
              <w:right w:w="100" w:type="dxa"/>
            </w:tcMar>
          </w:tcPr>
          <w:p w14:paraId="61A2C188">
            <w:pPr>
              <w:jc w:val="both"/>
              <w:rPr>
                <w:rFonts w:ascii="Times New Roman" w:hAnsi="Times New Roman" w:cs="Times New Roman"/>
                <w:color w:val="auto"/>
                <w:sz w:val="28"/>
                <w:szCs w:val="28"/>
                <w:highlight w:val="white"/>
                <w:lang w:val="uk-UA"/>
              </w:rPr>
            </w:pPr>
            <w:r>
              <w:rPr>
                <w:rFonts w:ascii="Times New Roman" w:hAnsi="Times New Roman" w:cs="Times New Roman"/>
                <w:color w:val="auto"/>
                <w:sz w:val="28"/>
                <w:szCs w:val="28"/>
                <w:highlight w:val="white"/>
                <w:lang w:val="uk-UA"/>
              </w:rPr>
              <w:t>Основні компетентності у природничих науках і технологіях</w:t>
            </w:r>
          </w:p>
        </w:tc>
        <w:tc>
          <w:tcPr>
            <w:tcW w:w="6555" w:type="dxa"/>
            <w:tcBorders>
              <w:bottom w:val="single" w:color="000000" w:sz="8" w:space="0"/>
              <w:right w:val="single" w:color="000000" w:sz="8" w:space="0"/>
            </w:tcBorders>
            <w:tcMar>
              <w:top w:w="100" w:type="dxa"/>
              <w:left w:w="100" w:type="dxa"/>
              <w:bottom w:w="100" w:type="dxa"/>
              <w:right w:w="100" w:type="dxa"/>
            </w:tcMar>
          </w:tcPr>
          <w:p w14:paraId="0BBD93F7">
            <w:pPr>
              <w:widowControl/>
              <w:jc w:val="both"/>
              <w:rPr>
                <w:rFonts w:ascii="Times New Roman" w:hAnsi="Times New Roman" w:cs="Times New Roman"/>
                <w:color w:val="auto"/>
                <w:sz w:val="28"/>
                <w:szCs w:val="28"/>
                <w:highlight w:val="white"/>
                <w:lang w:val="uk-UA"/>
              </w:rPr>
            </w:pPr>
            <w:r>
              <w:rPr>
                <w:rFonts w:ascii="Times New Roman" w:hAnsi="Times New Roman" w:cs="Times New Roman"/>
                <w:b/>
                <w:bCs/>
                <w:i/>
                <w:iCs/>
                <w:color w:val="auto"/>
                <w:sz w:val="28"/>
                <w:szCs w:val="28"/>
                <w:highlight w:val="white"/>
                <w:lang w:val="uk-UA"/>
              </w:rPr>
              <w:t>Уміння:</w:t>
            </w:r>
            <w:r>
              <w:rPr>
                <w:rFonts w:ascii="Times New Roman" w:hAnsi="Times New Roman" w:cs="Times New Roman"/>
                <w:color w:val="auto"/>
                <w:sz w:val="28"/>
                <w:szCs w:val="28"/>
                <w:highlight w:val="white"/>
                <w:lang w:val="uk-UA"/>
              </w:rPr>
              <w:t xml:space="preserve"> розпізнавати проблеми, що виникають у довкіллі; будувати та досліджувати природні явища і процеси</w:t>
            </w:r>
            <w:r>
              <w:rPr>
                <w:rFonts w:ascii="Times New Roman" w:hAnsi="Times New Roman" w:cs="Times New Roman"/>
                <w:color w:val="auto"/>
                <w:sz w:val="28"/>
                <w:szCs w:val="28"/>
                <w:lang w:val="uk-UA"/>
              </w:rPr>
              <w:t>; послуговуватися технологічними пристроями</w:t>
            </w:r>
            <w:r>
              <w:rPr>
                <w:rFonts w:ascii="Times New Roman" w:hAnsi="Times New Roman" w:cs="Times New Roman"/>
                <w:color w:val="auto"/>
                <w:sz w:val="28"/>
                <w:szCs w:val="28"/>
                <w:highlight w:val="white"/>
                <w:lang w:val="uk-UA"/>
              </w:rPr>
              <w:t>.</w:t>
            </w:r>
          </w:p>
          <w:p w14:paraId="4BBFBC80">
            <w:pPr>
              <w:widowControl/>
              <w:jc w:val="both"/>
              <w:rPr>
                <w:rFonts w:ascii="Times New Roman" w:hAnsi="Times New Roman" w:cs="Times New Roman"/>
                <w:color w:val="auto"/>
                <w:sz w:val="28"/>
                <w:szCs w:val="28"/>
                <w:highlight w:val="white"/>
                <w:lang w:val="uk-UA"/>
              </w:rPr>
            </w:pPr>
            <w:r>
              <w:rPr>
                <w:rFonts w:ascii="Times New Roman" w:hAnsi="Times New Roman" w:cs="Times New Roman"/>
                <w:b/>
                <w:bCs/>
                <w:i/>
                <w:iCs/>
                <w:color w:val="auto"/>
                <w:sz w:val="28"/>
                <w:szCs w:val="28"/>
                <w:highlight w:val="white"/>
                <w:lang w:val="uk-UA"/>
              </w:rPr>
              <w:t>Ставлення:</w:t>
            </w:r>
            <w:r>
              <w:rPr>
                <w:rFonts w:ascii="Times New Roman" w:hAnsi="Times New Roman" w:cs="Times New Roman"/>
                <w:color w:val="auto"/>
                <w:sz w:val="28"/>
                <w:szCs w:val="28"/>
                <w:highlight w:val="white"/>
                <w:lang w:val="uk-UA"/>
              </w:rPr>
              <w:t xml:space="preserve"> усвідомлення важливості природничих наук як універсальної мови науки, техніки та технологій.</w:t>
            </w:r>
            <w:r>
              <w:rPr>
                <w:rFonts w:ascii="Times New Roman" w:hAnsi="Times New Roman" w:cs="Times New Roman"/>
                <w:color w:val="auto"/>
                <w:sz w:val="28"/>
                <w:szCs w:val="28"/>
                <w:lang w:val="uk-UA"/>
              </w:rPr>
              <w:t xml:space="preserve"> усвідомлення ролі наукових ідей в сучасних інформаційних технологіях</w:t>
            </w:r>
          </w:p>
          <w:p w14:paraId="2A5B2909">
            <w:pPr>
              <w:widowControl/>
              <w:jc w:val="both"/>
              <w:rPr>
                <w:rFonts w:ascii="Times New Roman" w:hAnsi="Times New Roman" w:cs="Times New Roman"/>
                <w:color w:val="auto"/>
                <w:sz w:val="28"/>
                <w:szCs w:val="28"/>
                <w:highlight w:val="white"/>
                <w:lang w:val="uk-UA"/>
              </w:rPr>
            </w:pPr>
            <w:r>
              <w:rPr>
                <w:rFonts w:ascii="Times New Roman" w:hAnsi="Times New Roman" w:cs="Times New Roman"/>
                <w:b/>
                <w:bCs/>
                <w:i/>
                <w:iCs/>
                <w:color w:val="auto"/>
                <w:sz w:val="28"/>
                <w:szCs w:val="28"/>
                <w:highlight w:val="white"/>
                <w:lang w:val="uk-UA"/>
              </w:rPr>
              <w:t>Навчальні ресурси:</w:t>
            </w:r>
            <w:r>
              <w:rPr>
                <w:rFonts w:ascii="Times New Roman" w:hAnsi="Times New Roman" w:cs="Times New Roman"/>
                <w:color w:val="auto"/>
                <w:sz w:val="28"/>
                <w:szCs w:val="28"/>
                <w:highlight w:val="white"/>
                <w:lang w:val="uk-UA"/>
              </w:rPr>
              <w:t xml:space="preserve"> складання графіків та діаграм, які ілюструють функціональні залежності результатів впливу людської діяльності на природу</w:t>
            </w:r>
          </w:p>
        </w:tc>
      </w:tr>
      <w:tr w14:paraId="0255E9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675" w:type="dxa"/>
            <w:tcBorders>
              <w:left w:val="single" w:color="000000" w:sz="8" w:space="0"/>
              <w:bottom w:val="single" w:color="000000" w:sz="8" w:space="0"/>
              <w:right w:val="single" w:color="000000" w:sz="8" w:space="0"/>
            </w:tcBorders>
            <w:tcMar>
              <w:top w:w="100" w:type="dxa"/>
              <w:left w:w="100" w:type="dxa"/>
              <w:bottom w:w="100" w:type="dxa"/>
              <w:right w:w="100" w:type="dxa"/>
            </w:tcMar>
          </w:tcPr>
          <w:p w14:paraId="1A5D8386">
            <w:pPr>
              <w:widowControl/>
              <w:rPr>
                <w:rFonts w:ascii="Times New Roman" w:hAnsi="Times New Roman" w:cs="Times New Roman"/>
                <w:color w:val="auto"/>
                <w:sz w:val="28"/>
                <w:szCs w:val="28"/>
                <w:highlight w:val="white"/>
                <w:lang w:val="uk-UA"/>
              </w:rPr>
            </w:pPr>
            <w:r>
              <w:rPr>
                <w:rFonts w:ascii="Times New Roman" w:hAnsi="Times New Roman" w:cs="Times New Roman"/>
                <w:color w:val="auto"/>
                <w:sz w:val="28"/>
                <w:szCs w:val="28"/>
                <w:highlight w:val="white"/>
                <w:lang w:val="uk-UA"/>
              </w:rPr>
              <w:t>5</w:t>
            </w:r>
          </w:p>
        </w:tc>
        <w:tc>
          <w:tcPr>
            <w:tcW w:w="2835" w:type="dxa"/>
            <w:tcBorders>
              <w:bottom w:val="single" w:color="000000" w:sz="8" w:space="0"/>
              <w:right w:val="single" w:color="000000" w:sz="8" w:space="0"/>
            </w:tcBorders>
            <w:tcMar>
              <w:top w:w="100" w:type="dxa"/>
              <w:left w:w="100" w:type="dxa"/>
              <w:bottom w:w="100" w:type="dxa"/>
              <w:right w:w="100" w:type="dxa"/>
            </w:tcMar>
          </w:tcPr>
          <w:p w14:paraId="11D39080">
            <w:pPr>
              <w:jc w:val="both"/>
              <w:rPr>
                <w:rFonts w:ascii="Times New Roman" w:hAnsi="Times New Roman" w:cs="Times New Roman"/>
                <w:color w:val="auto"/>
                <w:sz w:val="28"/>
                <w:szCs w:val="28"/>
                <w:highlight w:val="white"/>
                <w:lang w:val="uk-UA"/>
              </w:rPr>
            </w:pPr>
            <w:r>
              <w:rPr>
                <w:rFonts w:ascii="Times New Roman" w:hAnsi="Times New Roman" w:cs="Times New Roman"/>
                <w:color w:val="auto"/>
                <w:sz w:val="28"/>
                <w:szCs w:val="28"/>
                <w:highlight w:val="white"/>
                <w:lang w:val="uk-UA"/>
              </w:rPr>
              <w:t>Інформаційно-цифрова компетентність</w:t>
            </w:r>
          </w:p>
        </w:tc>
        <w:tc>
          <w:tcPr>
            <w:tcW w:w="6555" w:type="dxa"/>
            <w:tcBorders>
              <w:bottom w:val="single" w:color="000000" w:sz="8" w:space="0"/>
              <w:right w:val="single" w:color="000000" w:sz="8" w:space="0"/>
            </w:tcBorders>
            <w:tcMar>
              <w:top w:w="100" w:type="dxa"/>
              <w:left w:w="100" w:type="dxa"/>
              <w:bottom w:w="100" w:type="dxa"/>
              <w:right w:w="100" w:type="dxa"/>
            </w:tcMar>
          </w:tcPr>
          <w:p w14:paraId="63859C8F">
            <w:pPr>
              <w:widowControl/>
              <w:jc w:val="both"/>
              <w:rPr>
                <w:rFonts w:ascii="Times New Roman" w:hAnsi="Times New Roman" w:cs="Times New Roman"/>
                <w:color w:val="auto"/>
                <w:sz w:val="28"/>
                <w:szCs w:val="28"/>
                <w:highlight w:val="white"/>
                <w:lang w:val="uk-UA"/>
              </w:rPr>
            </w:pPr>
            <w:r>
              <w:rPr>
                <w:rFonts w:ascii="Times New Roman" w:hAnsi="Times New Roman" w:cs="Times New Roman"/>
                <w:b/>
                <w:bCs/>
                <w:i/>
                <w:iCs/>
                <w:color w:val="auto"/>
                <w:sz w:val="28"/>
                <w:szCs w:val="28"/>
                <w:highlight w:val="white"/>
                <w:lang w:val="uk-UA"/>
              </w:rPr>
              <w:t>Уміння:</w:t>
            </w:r>
            <w:r>
              <w:rPr>
                <w:rFonts w:ascii="Times New Roman" w:hAnsi="Times New Roman" w:cs="Times New Roman"/>
                <w:color w:val="auto"/>
                <w:sz w:val="28"/>
                <w:szCs w:val="28"/>
                <w:highlight w:val="white"/>
                <w:lang w:val="uk-UA"/>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14:paraId="30AB2EE5">
            <w:pPr>
              <w:widowControl/>
              <w:jc w:val="both"/>
              <w:rPr>
                <w:rFonts w:ascii="Times New Roman" w:hAnsi="Times New Roman" w:cs="Times New Roman"/>
                <w:color w:val="auto"/>
                <w:sz w:val="28"/>
                <w:szCs w:val="28"/>
                <w:highlight w:val="white"/>
                <w:lang w:val="uk-UA"/>
              </w:rPr>
            </w:pPr>
            <w:r>
              <w:rPr>
                <w:rFonts w:ascii="Times New Roman" w:hAnsi="Times New Roman" w:cs="Times New Roman"/>
                <w:b/>
                <w:bCs/>
                <w:i/>
                <w:iCs/>
                <w:color w:val="auto"/>
                <w:sz w:val="28"/>
                <w:szCs w:val="28"/>
                <w:highlight w:val="white"/>
                <w:lang w:val="uk-UA"/>
              </w:rPr>
              <w:t>Ставлення:</w:t>
            </w:r>
            <w:r>
              <w:rPr>
                <w:rFonts w:ascii="Times New Roman" w:hAnsi="Times New Roman" w:cs="Times New Roman"/>
                <w:color w:val="auto"/>
                <w:sz w:val="28"/>
                <w:szCs w:val="28"/>
                <w:highlight w:val="white"/>
                <w:lang w:val="uk-UA"/>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14:paraId="2F2DD907">
            <w:pPr>
              <w:widowControl/>
              <w:jc w:val="both"/>
              <w:rPr>
                <w:rFonts w:ascii="Times New Roman" w:hAnsi="Times New Roman" w:cs="Times New Roman"/>
                <w:color w:val="auto"/>
                <w:sz w:val="28"/>
                <w:szCs w:val="28"/>
                <w:highlight w:val="white"/>
                <w:lang w:val="uk-UA"/>
              </w:rPr>
            </w:pPr>
            <w:r>
              <w:rPr>
                <w:rFonts w:ascii="Times New Roman" w:hAnsi="Times New Roman" w:cs="Times New Roman"/>
                <w:b/>
                <w:bCs/>
                <w:i/>
                <w:iCs/>
                <w:color w:val="auto"/>
                <w:sz w:val="28"/>
                <w:szCs w:val="28"/>
                <w:highlight w:val="white"/>
                <w:lang w:val="uk-UA"/>
              </w:rPr>
              <w:t>Навчальні ресурси:</w:t>
            </w:r>
            <w:r>
              <w:rPr>
                <w:rFonts w:ascii="Times New Roman" w:hAnsi="Times New Roman" w:cs="Times New Roman"/>
                <w:color w:val="auto"/>
                <w:sz w:val="28"/>
                <w:szCs w:val="28"/>
                <w:highlight w:val="white"/>
                <w:lang w:val="uk-UA"/>
              </w:rPr>
              <w:t xml:space="preserve"> візуалізація даних, побудова графіків та діаграм за допомогою програмних засобів</w:t>
            </w:r>
          </w:p>
        </w:tc>
      </w:tr>
      <w:tr w14:paraId="2D4FA7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675" w:type="dxa"/>
            <w:tcBorders>
              <w:left w:val="single" w:color="000000" w:sz="8" w:space="0"/>
              <w:bottom w:val="single" w:color="000000" w:sz="8" w:space="0"/>
              <w:right w:val="single" w:color="000000" w:sz="8" w:space="0"/>
            </w:tcBorders>
            <w:tcMar>
              <w:top w:w="100" w:type="dxa"/>
              <w:left w:w="100" w:type="dxa"/>
              <w:bottom w:w="100" w:type="dxa"/>
              <w:right w:w="100" w:type="dxa"/>
            </w:tcMar>
          </w:tcPr>
          <w:p w14:paraId="57FF524F">
            <w:pPr>
              <w:widowControl/>
              <w:rPr>
                <w:rFonts w:ascii="Times New Roman" w:hAnsi="Times New Roman" w:cs="Times New Roman"/>
                <w:color w:val="auto"/>
                <w:sz w:val="28"/>
                <w:szCs w:val="28"/>
                <w:highlight w:val="white"/>
                <w:lang w:val="uk-UA"/>
              </w:rPr>
            </w:pPr>
            <w:r>
              <w:rPr>
                <w:rFonts w:ascii="Times New Roman" w:hAnsi="Times New Roman" w:cs="Times New Roman"/>
                <w:color w:val="auto"/>
                <w:sz w:val="28"/>
                <w:szCs w:val="28"/>
                <w:highlight w:val="white"/>
                <w:lang w:val="uk-UA"/>
              </w:rPr>
              <w:t>6</w:t>
            </w:r>
          </w:p>
        </w:tc>
        <w:tc>
          <w:tcPr>
            <w:tcW w:w="2835" w:type="dxa"/>
            <w:tcBorders>
              <w:bottom w:val="single" w:color="000000" w:sz="8" w:space="0"/>
              <w:right w:val="single" w:color="000000" w:sz="8" w:space="0"/>
            </w:tcBorders>
            <w:tcMar>
              <w:top w:w="100" w:type="dxa"/>
              <w:left w:w="100" w:type="dxa"/>
              <w:bottom w:w="100" w:type="dxa"/>
              <w:right w:w="100" w:type="dxa"/>
            </w:tcMar>
          </w:tcPr>
          <w:p w14:paraId="201881FB">
            <w:pPr>
              <w:jc w:val="both"/>
              <w:rPr>
                <w:rFonts w:ascii="Times New Roman" w:hAnsi="Times New Roman" w:cs="Times New Roman"/>
                <w:color w:val="auto"/>
                <w:sz w:val="28"/>
                <w:szCs w:val="28"/>
                <w:highlight w:val="white"/>
                <w:lang w:val="uk-UA"/>
              </w:rPr>
            </w:pPr>
            <w:r>
              <w:rPr>
                <w:rFonts w:ascii="Times New Roman" w:hAnsi="Times New Roman" w:cs="Times New Roman"/>
                <w:color w:val="auto"/>
                <w:sz w:val="28"/>
                <w:szCs w:val="28"/>
                <w:highlight w:val="white"/>
                <w:lang w:val="uk-UA"/>
              </w:rPr>
              <w:t>Уміння вчитися впродовж життя</w:t>
            </w:r>
          </w:p>
        </w:tc>
        <w:tc>
          <w:tcPr>
            <w:tcW w:w="6555" w:type="dxa"/>
            <w:tcBorders>
              <w:bottom w:val="single" w:color="000000" w:sz="8" w:space="0"/>
              <w:right w:val="single" w:color="000000" w:sz="8" w:space="0"/>
            </w:tcBorders>
            <w:tcMar>
              <w:top w:w="100" w:type="dxa"/>
              <w:left w:w="100" w:type="dxa"/>
              <w:bottom w:w="100" w:type="dxa"/>
              <w:right w:w="100" w:type="dxa"/>
            </w:tcMar>
          </w:tcPr>
          <w:p w14:paraId="7971AC21">
            <w:pPr>
              <w:widowControl/>
              <w:jc w:val="both"/>
              <w:rPr>
                <w:rFonts w:ascii="Times New Roman" w:hAnsi="Times New Roman" w:cs="Times New Roman"/>
                <w:color w:val="auto"/>
                <w:sz w:val="28"/>
                <w:szCs w:val="28"/>
                <w:highlight w:val="white"/>
                <w:lang w:val="uk-UA"/>
              </w:rPr>
            </w:pPr>
            <w:r>
              <w:rPr>
                <w:rFonts w:ascii="Times New Roman" w:hAnsi="Times New Roman" w:cs="Times New Roman"/>
                <w:b/>
                <w:bCs/>
                <w:i/>
                <w:iCs/>
                <w:color w:val="auto"/>
                <w:sz w:val="28"/>
                <w:szCs w:val="28"/>
                <w:highlight w:val="white"/>
                <w:lang w:val="uk-UA"/>
              </w:rPr>
              <w:t>Уміння:</w:t>
            </w:r>
            <w:r>
              <w:rPr>
                <w:rFonts w:ascii="Times New Roman" w:hAnsi="Times New Roman" w:cs="Times New Roman"/>
                <w:color w:val="auto"/>
                <w:sz w:val="28"/>
                <w:szCs w:val="28"/>
                <w:highlight w:val="white"/>
                <w:lang w:val="uk-UA"/>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14:paraId="18C68147">
            <w:pPr>
              <w:widowControl/>
              <w:jc w:val="both"/>
              <w:rPr>
                <w:rFonts w:ascii="Times New Roman" w:hAnsi="Times New Roman" w:cs="Times New Roman"/>
                <w:color w:val="auto"/>
                <w:sz w:val="28"/>
                <w:szCs w:val="28"/>
                <w:highlight w:val="white"/>
                <w:lang w:val="uk-UA"/>
              </w:rPr>
            </w:pPr>
            <w:r>
              <w:rPr>
                <w:rFonts w:ascii="Times New Roman" w:hAnsi="Times New Roman" w:cs="Times New Roman"/>
                <w:b/>
                <w:bCs/>
                <w:i/>
                <w:iCs/>
                <w:color w:val="auto"/>
                <w:sz w:val="28"/>
                <w:szCs w:val="28"/>
                <w:highlight w:val="white"/>
                <w:lang w:val="uk-UA"/>
              </w:rPr>
              <w:t>Ставлення:</w:t>
            </w:r>
            <w:r>
              <w:rPr>
                <w:rFonts w:ascii="Times New Roman" w:hAnsi="Times New Roman" w:cs="Times New Roman"/>
                <w:color w:val="auto"/>
                <w:sz w:val="28"/>
                <w:szCs w:val="28"/>
                <w:highlight w:val="white"/>
                <w:lang w:val="uk-UA"/>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14:paraId="5EF6F01B">
            <w:pPr>
              <w:widowControl/>
              <w:jc w:val="both"/>
              <w:rPr>
                <w:rFonts w:ascii="Times New Roman" w:hAnsi="Times New Roman" w:cs="Times New Roman"/>
                <w:color w:val="auto"/>
                <w:sz w:val="28"/>
                <w:szCs w:val="28"/>
                <w:highlight w:val="white"/>
                <w:lang w:val="uk-UA"/>
              </w:rPr>
            </w:pPr>
            <w:r>
              <w:rPr>
                <w:rFonts w:ascii="Times New Roman" w:hAnsi="Times New Roman" w:cs="Times New Roman"/>
                <w:b/>
                <w:bCs/>
                <w:i/>
                <w:iCs/>
                <w:color w:val="auto"/>
                <w:sz w:val="28"/>
                <w:szCs w:val="28"/>
                <w:highlight w:val="white"/>
                <w:lang w:val="uk-UA"/>
              </w:rPr>
              <w:t>Навчальні ресурси:</w:t>
            </w:r>
            <w:r>
              <w:rPr>
                <w:rFonts w:ascii="Times New Roman" w:hAnsi="Times New Roman" w:cs="Times New Roman"/>
                <w:color w:val="auto"/>
                <w:sz w:val="28"/>
                <w:szCs w:val="28"/>
                <w:highlight w:val="white"/>
                <w:lang w:val="uk-UA"/>
              </w:rPr>
              <w:t xml:space="preserve"> моделювання власної освітньої траєкторії</w:t>
            </w:r>
          </w:p>
        </w:tc>
      </w:tr>
      <w:tr w14:paraId="7C77CC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675" w:type="dxa"/>
            <w:tcBorders>
              <w:left w:val="single" w:color="000000" w:sz="8" w:space="0"/>
              <w:bottom w:val="single" w:color="000000" w:sz="8" w:space="0"/>
              <w:right w:val="single" w:color="000000" w:sz="8" w:space="0"/>
            </w:tcBorders>
            <w:tcMar>
              <w:top w:w="100" w:type="dxa"/>
              <w:left w:w="100" w:type="dxa"/>
              <w:bottom w:w="100" w:type="dxa"/>
              <w:right w:w="100" w:type="dxa"/>
            </w:tcMar>
          </w:tcPr>
          <w:p w14:paraId="40C287BC">
            <w:pPr>
              <w:widowControl/>
              <w:rPr>
                <w:rFonts w:ascii="Times New Roman" w:hAnsi="Times New Roman" w:cs="Times New Roman"/>
                <w:color w:val="auto"/>
                <w:sz w:val="28"/>
                <w:szCs w:val="28"/>
                <w:highlight w:val="white"/>
                <w:lang w:val="uk-UA"/>
              </w:rPr>
            </w:pPr>
            <w:r>
              <w:rPr>
                <w:rFonts w:ascii="Times New Roman" w:hAnsi="Times New Roman" w:cs="Times New Roman"/>
                <w:color w:val="auto"/>
                <w:sz w:val="28"/>
                <w:szCs w:val="28"/>
                <w:highlight w:val="white"/>
                <w:lang w:val="uk-UA"/>
              </w:rPr>
              <w:t>7</w:t>
            </w:r>
          </w:p>
        </w:tc>
        <w:tc>
          <w:tcPr>
            <w:tcW w:w="2835" w:type="dxa"/>
            <w:tcBorders>
              <w:bottom w:val="single" w:color="000000" w:sz="8" w:space="0"/>
              <w:right w:val="single" w:color="000000" w:sz="8" w:space="0"/>
            </w:tcBorders>
            <w:tcMar>
              <w:top w:w="100" w:type="dxa"/>
              <w:left w:w="100" w:type="dxa"/>
              <w:bottom w:w="100" w:type="dxa"/>
              <w:right w:w="100" w:type="dxa"/>
            </w:tcMar>
          </w:tcPr>
          <w:p w14:paraId="632ADD13">
            <w:pPr>
              <w:jc w:val="both"/>
              <w:rPr>
                <w:rFonts w:ascii="Times New Roman" w:hAnsi="Times New Roman" w:cs="Times New Roman"/>
                <w:color w:val="auto"/>
                <w:sz w:val="28"/>
                <w:szCs w:val="28"/>
                <w:highlight w:val="white"/>
                <w:lang w:val="uk-UA"/>
              </w:rPr>
            </w:pPr>
            <w:r>
              <w:rPr>
                <w:rFonts w:ascii="Times New Roman" w:hAnsi="Times New Roman" w:cs="Times New Roman"/>
                <w:color w:val="auto"/>
                <w:sz w:val="28"/>
                <w:szCs w:val="28"/>
                <w:highlight w:val="white"/>
                <w:lang w:val="uk-UA"/>
              </w:rPr>
              <w:t>Ініціативність і підприємливість</w:t>
            </w:r>
          </w:p>
        </w:tc>
        <w:tc>
          <w:tcPr>
            <w:tcW w:w="6555" w:type="dxa"/>
            <w:tcBorders>
              <w:bottom w:val="single" w:color="000000" w:sz="8" w:space="0"/>
              <w:right w:val="single" w:color="000000" w:sz="8" w:space="0"/>
            </w:tcBorders>
            <w:tcMar>
              <w:top w:w="100" w:type="dxa"/>
              <w:left w:w="100" w:type="dxa"/>
              <w:bottom w:w="100" w:type="dxa"/>
              <w:right w:w="100" w:type="dxa"/>
            </w:tcMar>
          </w:tcPr>
          <w:p w14:paraId="66308BC0">
            <w:pPr>
              <w:widowControl/>
              <w:jc w:val="both"/>
              <w:rPr>
                <w:rFonts w:ascii="Times New Roman" w:hAnsi="Times New Roman" w:cs="Times New Roman"/>
                <w:color w:val="auto"/>
                <w:sz w:val="28"/>
                <w:szCs w:val="28"/>
                <w:highlight w:val="white"/>
                <w:lang w:val="uk-UA"/>
              </w:rPr>
            </w:pPr>
            <w:r>
              <w:rPr>
                <w:rFonts w:ascii="Times New Roman" w:hAnsi="Times New Roman" w:cs="Times New Roman"/>
                <w:b/>
                <w:bCs/>
                <w:i/>
                <w:iCs/>
                <w:color w:val="auto"/>
                <w:sz w:val="28"/>
                <w:szCs w:val="28"/>
                <w:highlight w:val="white"/>
                <w:lang w:val="uk-UA"/>
              </w:rPr>
              <w:t>Уміння:</w:t>
            </w:r>
            <w:r>
              <w:rPr>
                <w:rFonts w:ascii="Times New Roman" w:hAnsi="Times New Roman" w:cs="Times New Roman"/>
                <w:color w:val="auto"/>
                <w:sz w:val="28"/>
                <w:szCs w:val="28"/>
                <w:highlight w:val="white"/>
                <w:lang w:val="uk-UA"/>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14:paraId="00975307">
            <w:pPr>
              <w:widowControl/>
              <w:jc w:val="both"/>
              <w:rPr>
                <w:rFonts w:ascii="Times New Roman" w:hAnsi="Times New Roman" w:cs="Times New Roman"/>
                <w:color w:val="auto"/>
                <w:sz w:val="28"/>
                <w:szCs w:val="28"/>
                <w:highlight w:val="white"/>
                <w:lang w:val="uk-UA"/>
              </w:rPr>
            </w:pPr>
            <w:r>
              <w:rPr>
                <w:rFonts w:ascii="Times New Roman" w:hAnsi="Times New Roman" w:cs="Times New Roman"/>
                <w:b/>
                <w:bCs/>
                <w:i/>
                <w:iCs/>
                <w:color w:val="auto"/>
                <w:sz w:val="28"/>
                <w:szCs w:val="28"/>
                <w:highlight w:val="white"/>
                <w:lang w:val="uk-UA"/>
              </w:rPr>
              <w:t>Ставлення:</w:t>
            </w:r>
            <w:r>
              <w:rPr>
                <w:rFonts w:ascii="Times New Roman" w:hAnsi="Times New Roman" w:cs="Times New Roman"/>
                <w:color w:val="auto"/>
                <w:sz w:val="28"/>
                <w:szCs w:val="28"/>
                <w:highlight w:val="white"/>
                <w:lang w:val="uk-UA"/>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14:paraId="6AF101F4">
            <w:pPr>
              <w:widowControl/>
              <w:jc w:val="both"/>
              <w:rPr>
                <w:rFonts w:ascii="Times New Roman" w:hAnsi="Times New Roman" w:cs="Times New Roman"/>
                <w:color w:val="auto"/>
                <w:sz w:val="28"/>
                <w:szCs w:val="28"/>
                <w:highlight w:val="white"/>
                <w:lang w:val="uk-UA"/>
              </w:rPr>
            </w:pPr>
            <w:r>
              <w:rPr>
                <w:rFonts w:ascii="Times New Roman" w:hAnsi="Times New Roman" w:cs="Times New Roman"/>
                <w:b/>
                <w:bCs/>
                <w:i/>
                <w:iCs/>
                <w:color w:val="auto"/>
                <w:sz w:val="28"/>
                <w:szCs w:val="28"/>
                <w:highlight w:val="white"/>
                <w:lang w:val="uk-UA"/>
              </w:rPr>
              <w:t>Навчальні ресурси:</w:t>
            </w:r>
            <w:r>
              <w:rPr>
                <w:rFonts w:ascii="Times New Roman" w:hAnsi="Times New Roman" w:cs="Times New Roman"/>
                <w:color w:val="auto"/>
                <w:sz w:val="28"/>
                <w:szCs w:val="28"/>
                <w:highlight w:val="white"/>
                <w:lang w:val="uk-UA"/>
              </w:rPr>
              <w:t xml:space="preserve"> завдання підприємницького змісту (оптимізаційні задачі)</w:t>
            </w:r>
          </w:p>
        </w:tc>
      </w:tr>
      <w:tr w14:paraId="37C855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675" w:type="dxa"/>
            <w:tcBorders>
              <w:left w:val="single" w:color="000000" w:sz="8" w:space="0"/>
              <w:bottom w:val="single" w:color="000000" w:sz="8" w:space="0"/>
              <w:right w:val="single" w:color="000000" w:sz="8" w:space="0"/>
            </w:tcBorders>
            <w:tcMar>
              <w:top w:w="100" w:type="dxa"/>
              <w:left w:w="100" w:type="dxa"/>
              <w:bottom w:w="100" w:type="dxa"/>
              <w:right w:w="100" w:type="dxa"/>
            </w:tcMar>
          </w:tcPr>
          <w:p w14:paraId="4C2841EA">
            <w:pPr>
              <w:widowControl/>
              <w:rPr>
                <w:rFonts w:ascii="Times New Roman" w:hAnsi="Times New Roman" w:cs="Times New Roman"/>
                <w:color w:val="auto"/>
                <w:sz w:val="28"/>
                <w:szCs w:val="28"/>
                <w:highlight w:val="white"/>
                <w:lang w:val="uk-UA"/>
              </w:rPr>
            </w:pPr>
            <w:r>
              <w:rPr>
                <w:rFonts w:ascii="Times New Roman" w:hAnsi="Times New Roman" w:cs="Times New Roman"/>
                <w:color w:val="auto"/>
                <w:sz w:val="28"/>
                <w:szCs w:val="28"/>
                <w:highlight w:val="white"/>
                <w:lang w:val="uk-UA"/>
              </w:rPr>
              <w:t>8</w:t>
            </w:r>
          </w:p>
        </w:tc>
        <w:tc>
          <w:tcPr>
            <w:tcW w:w="2835" w:type="dxa"/>
            <w:tcBorders>
              <w:bottom w:val="single" w:color="000000" w:sz="8" w:space="0"/>
              <w:right w:val="single" w:color="000000" w:sz="8" w:space="0"/>
            </w:tcBorders>
            <w:tcMar>
              <w:top w:w="100" w:type="dxa"/>
              <w:left w:w="100" w:type="dxa"/>
              <w:bottom w:w="100" w:type="dxa"/>
              <w:right w:w="100" w:type="dxa"/>
            </w:tcMar>
          </w:tcPr>
          <w:p w14:paraId="7DEAFEB9">
            <w:pPr>
              <w:jc w:val="both"/>
              <w:rPr>
                <w:rFonts w:ascii="Times New Roman" w:hAnsi="Times New Roman" w:cs="Times New Roman"/>
                <w:color w:val="auto"/>
                <w:sz w:val="28"/>
                <w:szCs w:val="28"/>
                <w:highlight w:val="white"/>
                <w:lang w:val="uk-UA"/>
              </w:rPr>
            </w:pPr>
            <w:r>
              <w:rPr>
                <w:rFonts w:ascii="Times New Roman" w:hAnsi="Times New Roman" w:cs="Times New Roman"/>
                <w:color w:val="auto"/>
                <w:sz w:val="28"/>
                <w:szCs w:val="28"/>
                <w:highlight w:val="white"/>
                <w:lang w:val="uk-UA"/>
              </w:rPr>
              <w:t>Соціальна і громадянська компетентності</w:t>
            </w:r>
          </w:p>
        </w:tc>
        <w:tc>
          <w:tcPr>
            <w:tcW w:w="6555" w:type="dxa"/>
            <w:tcBorders>
              <w:bottom w:val="single" w:color="000000" w:sz="8" w:space="0"/>
              <w:right w:val="single" w:color="000000" w:sz="8" w:space="0"/>
            </w:tcBorders>
            <w:tcMar>
              <w:top w:w="100" w:type="dxa"/>
              <w:left w:w="100" w:type="dxa"/>
              <w:bottom w:w="100" w:type="dxa"/>
              <w:right w:w="100" w:type="dxa"/>
            </w:tcMar>
          </w:tcPr>
          <w:p w14:paraId="46ABD65E">
            <w:pPr>
              <w:widowControl/>
              <w:jc w:val="both"/>
              <w:rPr>
                <w:rFonts w:ascii="Times New Roman" w:hAnsi="Times New Roman" w:cs="Times New Roman"/>
                <w:color w:val="auto"/>
                <w:sz w:val="28"/>
                <w:szCs w:val="28"/>
                <w:highlight w:val="white"/>
                <w:lang w:val="uk-UA"/>
              </w:rPr>
            </w:pPr>
            <w:r>
              <w:rPr>
                <w:rFonts w:ascii="Times New Roman" w:hAnsi="Times New Roman" w:cs="Times New Roman"/>
                <w:b/>
                <w:bCs/>
                <w:i/>
                <w:iCs/>
                <w:color w:val="auto"/>
                <w:sz w:val="28"/>
                <w:szCs w:val="28"/>
                <w:highlight w:val="white"/>
                <w:lang w:val="uk-UA"/>
              </w:rPr>
              <w:t>Уміння:</w:t>
            </w:r>
            <w:r>
              <w:rPr>
                <w:rFonts w:ascii="Times New Roman" w:hAnsi="Times New Roman" w:cs="Times New Roman"/>
                <w:color w:val="auto"/>
                <w:sz w:val="28"/>
                <w:szCs w:val="28"/>
                <w:highlight w:val="white"/>
                <w:lang w:val="uk-UA"/>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14:paraId="478FE422">
            <w:pPr>
              <w:widowControl/>
              <w:jc w:val="both"/>
              <w:rPr>
                <w:rFonts w:ascii="Times New Roman" w:hAnsi="Times New Roman" w:cs="Times New Roman"/>
                <w:color w:val="auto"/>
                <w:sz w:val="28"/>
                <w:szCs w:val="28"/>
                <w:highlight w:val="white"/>
                <w:lang w:val="uk-UA"/>
              </w:rPr>
            </w:pPr>
            <w:r>
              <w:rPr>
                <w:rFonts w:ascii="Times New Roman" w:hAnsi="Times New Roman" w:cs="Times New Roman"/>
                <w:b/>
                <w:bCs/>
                <w:i/>
                <w:iCs/>
                <w:color w:val="auto"/>
                <w:sz w:val="28"/>
                <w:szCs w:val="28"/>
                <w:highlight w:val="white"/>
                <w:lang w:val="uk-UA"/>
              </w:rPr>
              <w:t>Ставлення:</w:t>
            </w:r>
            <w:r>
              <w:rPr>
                <w:rFonts w:ascii="Times New Roman" w:hAnsi="Times New Roman" w:cs="Times New Roman"/>
                <w:color w:val="auto"/>
                <w:sz w:val="28"/>
                <w:szCs w:val="28"/>
                <w:highlight w:val="white"/>
                <w:lang w:val="uk-UA"/>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14:paraId="42B73A5F">
            <w:pPr>
              <w:widowControl/>
              <w:jc w:val="both"/>
              <w:rPr>
                <w:rFonts w:ascii="Times New Roman" w:hAnsi="Times New Roman" w:cs="Times New Roman"/>
                <w:color w:val="auto"/>
                <w:sz w:val="28"/>
                <w:szCs w:val="28"/>
                <w:highlight w:val="white"/>
                <w:lang w:val="uk-UA"/>
              </w:rPr>
            </w:pPr>
            <w:r>
              <w:rPr>
                <w:rFonts w:ascii="Times New Roman" w:hAnsi="Times New Roman" w:cs="Times New Roman"/>
                <w:b/>
                <w:bCs/>
                <w:i/>
                <w:iCs/>
                <w:color w:val="auto"/>
                <w:sz w:val="28"/>
                <w:szCs w:val="28"/>
                <w:highlight w:val="white"/>
                <w:lang w:val="uk-UA"/>
              </w:rPr>
              <w:t>Навчальні ресурси:</w:t>
            </w:r>
            <w:r>
              <w:rPr>
                <w:rFonts w:ascii="Times New Roman" w:hAnsi="Times New Roman" w:cs="Times New Roman"/>
                <w:color w:val="auto"/>
                <w:sz w:val="28"/>
                <w:szCs w:val="28"/>
                <w:highlight w:val="white"/>
                <w:lang w:val="uk-UA"/>
              </w:rPr>
              <w:t xml:space="preserve"> завдання соціального змісту</w:t>
            </w:r>
          </w:p>
        </w:tc>
      </w:tr>
      <w:tr w14:paraId="230A58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675" w:type="dxa"/>
            <w:tcBorders>
              <w:left w:val="single" w:color="000000" w:sz="8" w:space="0"/>
              <w:bottom w:val="single" w:color="000000" w:sz="8" w:space="0"/>
              <w:right w:val="single" w:color="000000" w:sz="8" w:space="0"/>
            </w:tcBorders>
            <w:tcMar>
              <w:top w:w="100" w:type="dxa"/>
              <w:left w:w="100" w:type="dxa"/>
              <w:bottom w:w="100" w:type="dxa"/>
              <w:right w:w="100" w:type="dxa"/>
            </w:tcMar>
          </w:tcPr>
          <w:p w14:paraId="7B046BBC">
            <w:pPr>
              <w:widowControl/>
              <w:rPr>
                <w:rFonts w:ascii="Times New Roman" w:hAnsi="Times New Roman" w:cs="Times New Roman"/>
                <w:color w:val="auto"/>
                <w:sz w:val="28"/>
                <w:szCs w:val="28"/>
                <w:highlight w:val="white"/>
                <w:lang w:val="uk-UA"/>
              </w:rPr>
            </w:pPr>
            <w:r>
              <w:rPr>
                <w:rFonts w:ascii="Times New Roman" w:hAnsi="Times New Roman" w:cs="Times New Roman"/>
                <w:color w:val="auto"/>
                <w:sz w:val="28"/>
                <w:szCs w:val="28"/>
                <w:highlight w:val="white"/>
                <w:lang w:val="uk-UA"/>
              </w:rPr>
              <w:t>9</w:t>
            </w:r>
          </w:p>
        </w:tc>
        <w:tc>
          <w:tcPr>
            <w:tcW w:w="2835" w:type="dxa"/>
            <w:tcBorders>
              <w:bottom w:val="single" w:color="000000" w:sz="8" w:space="0"/>
              <w:right w:val="single" w:color="000000" w:sz="8" w:space="0"/>
            </w:tcBorders>
            <w:tcMar>
              <w:top w:w="100" w:type="dxa"/>
              <w:left w:w="100" w:type="dxa"/>
              <w:bottom w:w="100" w:type="dxa"/>
              <w:right w:w="100" w:type="dxa"/>
            </w:tcMar>
          </w:tcPr>
          <w:p w14:paraId="693D9BEF">
            <w:pPr>
              <w:jc w:val="both"/>
              <w:rPr>
                <w:rFonts w:ascii="Times New Roman" w:hAnsi="Times New Roman" w:cs="Times New Roman"/>
                <w:color w:val="auto"/>
                <w:sz w:val="28"/>
                <w:szCs w:val="28"/>
                <w:highlight w:val="white"/>
                <w:lang w:val="uk-UA"/>
              </w:rPr>
            </w:pPr>
            <w:r>
              <w:rPr>
                <w:rFonts w:ascii="Times New Roman" w:hAnsi="Times New Roman" w:cs="Times New Roman"/>
                <w:color w:val="auto"/>
                <w:sz w:val="28"/>
                <w:szCs w:val="28"/>
                <w:highlight w:val="white"/>
                <w:lang w:val="uk-UA"/>
              </w:rPr>
              <w:t>Обізнаність і самовираження у сфері культури</w:t>
            </w:r>
          </w:p>
        </w:tc>
        <w:tc>
          <w:tcPr>
            <w:tcW w:w="6555" w:type="dxa"/>
            <w:tcBorders>
              <w:bottom w:val="single" w:color="000000" w:sz="8" w:space="0"/>
              <w:right w:val="single" w:color="000000" w:sz="8" w:space="0"/>
            </w:tcBorders>
            <w:tcMar>
              <w:top w:w="100" w:type="dxa"/>
              <w:left w:w="100" w:type="dxa"/>
              <w:bottom w:w="100" w:type="dxa"/>
              <w:right w:w="100" w:type="dxa"/>
            </w:tcMar>
          </w:tcPr>
          <w:p w14:paraId="76100826">
            <w:pPr>
              <w:widowControl/>
              <w:jc w:val="both"/>
              <w:rPr>
                <w:rFonts w:ascii="Times New Roman" w:hAnsi="Times New Roman" w:cs="Times New Roman"/>
                <w:color w:val="auto"/>
                <w:sz w:val="28"/>
                <w:szCs w:val="28"/>
                <w:highlight w:val="white"/>
                <w:lang w:val="uk-UA"/>
              </w:rPr>
            </w:pPr>
            <w:r>
              <w:rPr>
                <w:rFonts w:ascii="Times New Roman" w:hAnsi="Times New Roman" w:cs="Times New Roman"/>
                <w:b/>
                <w:bCs/>
                <w:i/>
                <w:iCs/>
                <w:color w:val="auto"/>
                <w:sz w:val="28"/>
                <w:szCs w:val="28"/>
                <w:highlight w:val="white"/>
                <w:lang w:val="uk-UA"/>
              </w:rPr>
              <w:t>Уміння:</w:t>
            </w:r>
            <w:r>
              <w:rPr>
                <w:rFonts w:ascii="Times New Roman" w:hAnsi="Times New Roman" w:cs="Times New Roman"/>
                <w:b/>
                <w:bCs/>
                <w:i/>
                <w:iCs/>
                <w:color w:val="auto"/>
                <w:sz w:val="28"/>
                <w:szCs w:val="28"/>
                <w:lang w:val="uk-UA"/>
              </w:rPr>
              <w:t xml:space="preserve"> </w:t>
            </w:r>
            <w:r>
              <w:rPr>
                <w:rFonts w:ascii="Times New Roman" w:hAnsi="Times New Roman" w:cs="Times New Roman"/>
                <w:color w:val="auto"/>
                <w:sz w:val="28"/>
                <w:szCs w:val="28"/>
                <w:lang w:val="uk-UA"/>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14:paraId="33A6BDD8">
            <w:pPr>
              <w:widowControl/>
              <w:jc w:val="both"/>
              <w:rPr>
                <w:rFonts w:ascii="Times New Roman" w:hAnsi="Times New Roman" w:cs="Times New Roman"/>
                <w:color w:val="auto"/>
                <w:sz w:val="28"/>
                <w:szCs w:val="28"/>
                <w:highlight w:val="white"/>
                <w:lang w:val="uk-UA"/>
              </w:rPr>
            </w:pPr>
            <w:r>
              <w:rPr>
                <w:rFonts w:ascii="Times New Roman" w:hAnsi="Times New Roman" w:cs="Times New Roman"/>
                <w:b/>
                <w:bCs/>
                <w:i/>
                <w:iCs/>
                <w:color w:val="auto"/>
                <w:sz w:val="28"/>
                <w:szCs w:val="28"/>
                <w:highlight w:val="white"/>
                <w:lang w:val="uk-UA"/>
              </w:rPr>
              <w:t>Ставлення:</w:t>
            </w:r>
            <w:r>
              <w:rPr>
                <w:rFonts w:ascii="Times New Roman" w:hAnsi="Times New Roman" w:cs="Times New Roman"/>
                <w:b/>
                <w:bCs/>
                <w:i/>
                <w:iCs/>
                <w:color w:val="auto"/>
                <w:sz w:val="28"/>
                <w:szCs w:val="28"/>
                <w:lang w:val="uk-UA"/>
              </w:rPr>
              <w:t xml:space="preserve">  </w:t>
            </w:r>
            <w:r>
              <w:rPr>
                <w:rFonts w:ascii="Times New Roman" w:hAnsi="Times New Roman" w:cs="Times New Roman"/>
                <w:color w:val="auto"/>
                <w:sz w:val="28"/>
                <w:szCs w:val="28"/>
                <w:lang w:val="uk-UA"/>
              </w:rPr>
              <w:t>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r>
              <w:rPr>
                <w:rFonts w:ascii="Times New Roman" w:hAnsi="Times New Roman" w:cs="Times New Roman"/>
                <w:color w:val="auto"/>
                <w:sz w:val="28"/>
                <w:szCs w:val="28"/>
                <w:highlight w:val="white"/>
                <w:lang w:val="uk-UA"/>
              </w:rPr>
              <w:t>.</w:t>
            </w:r>
          </w:p>
          <w:p w14:paraId="0515FDB0">
            <w:pPr>
              <w:widowControl/>
              <w:jc w:val="both"/>
              <w:rPr>
                <w:rFonts w:ascii="Times New Roman" w:hAnsi="Times New Roman" w:cs="Times New Roman"/>
                <w:color w:val="auto"/>
                <w:sz w:val="28"/>
                <w:szCs w:val="28"/>
                <w:lang w:val="uk-UA"/>
              </w:rPr>
            </w:pPr>
            <w:r>
              <w:rPr>
                <w:rFonts w:ascii="Times New Roman" w:hAnsi="Times New Roman" w:cs="Times New Roman"/>
                <w:b/>
                <w:bCs/>
                <w:i/>
                <w:iCs/>
                <w:color w:val="auto"/>
                <w:sz w:val="28"/>
                <w:szCs w:val="28"/>
                <w:highlight w:val="white"/>
                <w:lang w:val="uk-UA"/>
              </w:rPr>
              <w:t>Навчальні ресурси:</w:t>
            </w:r>
            <w:r>
              <w:rPr>
                <w:rFonts w:ascii="Times New Roman" w:hAnsi="Times New Roman" w:cs="Times New Roman"/>
                <w:b/>
                <w:bCs/>
                <w:i/>
                <w:iCs/>
                <w:color w:val="auto"/>
                <w:sz w:val="28"/>
                <w:szCs w:val="28"/>
                <w:lang w:val="uk-UA"/>
              </w:rPr>
              <w:t xml:space="preserve"> </w:t>
            </w:r>
            <w:r>
              <w:rPr>
                <w:rFonts w:ascii="Times New Roman" w:hAnsi="Times New Roman" w:cs="Times New Roman"/>
                <w:color w:val="auto"/>
                <w:sz w:val="28"/>
                <w:szCs w:val="28"/>
                <w:lang w:val="uk-UA"/>
              </w:rPr>
              <w:t>математичні моделі в різних видах мистецтва</w:t>
            </w:r>
          </w:p>
        </w:tc>
      </w:tr>
      <w:tr w14:paraId="5739A2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675" w:type="dxa"/>
            <w:tcBorders>
              <w:left w:val="single" w:color="000000" w:sz="8" w:space="0"/>
              <w:bottom w:val="single" w:color="000000" w:sz="8" w:space="0"/>
              <w:right w:val="single" w:color="000000" w:sz="8" w:space="0"/>
            </w:tcBorders>
            <w:tcMar>
              <w:top w:w="100" w:type="dxa"/>
              <w:left w:w="100" w:type="dxa"/>
              <w:bottom w:w="100" w:type="dxa"/>
              <w:right w:w="100" w:type="dxa"/>
            </w:tcMar>
          </w:tcPr>
          <w:p w14:paraId="29482EB5">
            <w:pPr>
              <w:widowControl/>
              <w:rPr>
                <w:rFonts w:ascii="Times New Roman" w:hAnsi="Times New Roman" w:cs="Times New Roman"/>
                <w:color w:val="auto"/>
                <w:sz w:val="28"/>
                <w:szCs w:val="28"/>
                <w:highlight w:val="white"/>
                <w:lang w:val="uk-UA"/>
              </w:rPr>
            </w:pPr>
            <w:r>
              <w:rPr>
                <w:rFonts w:ascii="Times New Roman" w:hAnsi="Times New Roman" w:cs="Times New Roman"/>
                <w:color w:val="auto"/>
                <w:sz w:val="28"/>
                <w:szCs w:val="28"/>
                <w:highlight w:val="white"/>
                <w:lang w:val="uk-UA"/>
              </w:rPr>
              <w:t>10</w:t>
            </w:r>
          </w:p>
        </w:tc>
        <w:tc>
          <w:tcPr>
            <w:tcW w:w="2835" w:type="dxa"/>
            <w:tcBorders>
              <w:bottom w:val="single" w:color="000000" w:sz="8" w:space="0"/>
              <w:right w:val="single" w:color="000000" w:sz="8" w:space="0"/>
            </w:tcBorders>
            <w:tcMar>
              <w:top w:w="100" w:type="dxa"/>
              <w:left w:w="100" w:type="dxa"/>
              <w:bottom w:w="100" w:type="dxa"/>
              <w:right w:w="100" w:type="dxa"/>
            </w:tcMar>
          </w:tcPr>
          <w:p w14:paraId="75C3363E">
            <w:pPr>
              <w:jc w:val="both"/>
              <w:rPr>
                <w:rFonts w:ascii="Times New Roman" w:hAnsi="Times New Roman" w:cs="Times New Roman"/>
                <w:color w:val="auto"/>
                <w:sz w:val="28"/>
                <w:szCs w:val="28"/>
                <w:highlight w:val="white"/>
                <w:lang w:val="uk-UA"/>
              </w:rPr>
            </w:pPr>
            <w:r>
              <w:rPr>
                <w:rFonts w:ascii="Times New Roman" w:hAnsi="Times New Roman" w:cs="Times New Roman"/>
                <w:color w:val="auto"/>
                <w:sz w:val="28"/>
                <w:szCs w:val="28"/>
                <w:highlight w:val="white"/>
                <w:lang w:val="uk-UA"/>
              </w:rPr>
              <w:t>Екологічна грамотність і здорове життя</w:t>
            </w:r>
          </w:p>
        </w:tc>
        <w:tc>
          <w:tcPr>
            <w:tcW w:w="6555" w:type="dxa"/>
            <w:tcBorders>
              <w:bottom w:val="single" w:color="000000" w:sz="8" w:space="0"/>
              <w:right w:val="single" w:color="000000" w:sz="8" w:space="0"/>
            </w:tcBorders>
            <w:tcMar>
              <w:top w:w="100" w:type="dxa"/>
              <w:left w:w="100" w:type="dxa"/>
              <w:bottom w:w="100" w:type="dxa"/>
              <w:right w:w="100" w:type="dxa"/>
            </w:tcMar>
          </w:tcPr>
          <w:p w14:paraId="3CD24E4C">
            <w:pPr>
              <w:widowControl/>
              <w:jc w:val="both"/>
              <w:rPr>
                <w:rFonts w:ascii="Times New Roman" w:hAnsi="Times New Roman" w:cs="Times New Roman"/>
                <w:color w:val="auto"/>
                <w:sz w:val="28"/>
                <w:szCs w:val="28"/>
                <w:highlight w:val="white"/>
                <w:lang w:val="uk-UA"/>
              </w:rPr>
            </w:pPr>
            <w:r>
              <w:rPr>
                <w:rFonts w:ascii="Times New Roman" w:hAnsi="Times New Roman" w:cs="Times New Roman"/>
                <w:b/>
                <w:bCs/>
                <w:i/>
                <w:iCs/>
                <w:color w:val="auto"/>
                <w:sz w:val="28"/>
                <w:szCs w:val="28"/>
                <w:highlight w:val="white"/>
                <w:lang w:val="uk-UA"/>
              </w:rPr>
              <w:t>Уміння:</w:t>
            </w:r>
            <w:r>
              <w:rPr>
                <w:rFonts w:ascii="Times New Roman" w:hAnsi="Times New Roman" w:cs="Times New Roman"/>
                <w:color w:val="auto"/>
                <w:sz w:val="28"/>
                <w:szCs w:val="28"/>
                <w:highlight w:val="white"/>
                <w:lang w:val="uk-UA"/>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14:paraId="08838C2A">
            <w:pPr>
              <w:widowControl/>
              <w:jc w:val="both"/>
              <w:rPr>
                <w:rFonts w:ascii="Times New Roman" w:hAnsi="Times New Roman" w:cs="Times New Roman"/>
                <w:color w:val="auto"/>
                <w:sz w:val="28"/>
                <w:szCs w:val="28"/>
                <w:highlight w:val="white"/>
                <w:lang w:val="uk-UA"/>
              </w:rPr>
            </w:pPr>
            <w:r>
              <w:rPr>
                <w:rFonts w:ascii="Times New Roman" w:hAnsi="Times New Roman" w:cs="Times New Roman"/>
                <w:b/>
                <w:bCs/>
                <w:i/>
                <w:iCs/>
                <w:color w:val="auto"/>
                <w:sz w:val="28"/>
                <w:szCs w:val="28"/>
                <w:highlight w:val="white"/>
                <w:lang w:val="uk-UA"/>
              </w:rPr>
              <w:t>Ставлення:</w:t>
            </w:r>
            <w:r>
              <w:rPr>
                <w:rFonts w:ascii="Times New Roman" w:hAnsi="Times New Roman" w:cs="Times New Roman"/>
                <w:b/>
                <w:bCs/>
                <w:i/>
                <w:iCs/>
                <w:color w:val="auto"/>
                <w:sz w:val="28"/>
                <w:szCs w:val="28"/>
                <w:lang w:val="uk-UA"/>
              </w:rPr>
              <w:t xml:space="preserve"> </w:t>
            </w:r>
            <w:r>
              <w:rPr>
                <w:rFonts w:ascii="Times New Roman" w:hAnsi="Times New Roman" w:cs="Times New Roman"/>
                <w:color w:val="auto"/>
                <w:sz w:val="28"/>
                <w:szCs w:val="28"/>
                <w:shd w:val="clear" w:color="auto" w:fill="FFFFFF"/>
                <w:lang w:val="uk-UA"/>
              </w:rPr>
              <w:t xml:space="preserve">усвідомлення взаємозв’язку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14:paraId="4FA382B4">
            <w:pPr>
              <w:widowControl/>
              <w:jc w:val="both"/>
              <w:rPr>
                <w:rFonts w:ascii="Times New Roman" w:hAnsi="Times New Roman" w:cs="Times New Roman"/>
                <w:color w:val="auto"/>
                <w:sz w:val="28"/>
                <w:szCs w:val="28"/>
                <w:highlight w:val="white"/>
                <w:lang w:val="uk-UA"/>
              </w:rPr>
            </w:pPr>
            <w:r>
              <w:rPr>
                <w:rFonts w:ascii="Times New Roman" w:hAnsi="Times New Roman" w:cs="Times New Roman"/>
                <w:b/>
                <w:bCs/>
                <w:i/>
                <w:iCs/>
                <w:color w:val="auto"/>
                <w:sz w:val="28"/>
                <w:szCs w:val="28"/>
                <w:highlight w:val="white"/>
                <w:lang w:val="uk-UA"/>
              </w:rPr>
              <w:t>Навчальні ресурси:</w:t>
            </w:r>
            <w:r>
              <w:rPr>
                <w:rFonts w:ascii="Times New Roman" w:hAnsi="Times New Roman" w:cs="Times New Roman"/>
                <w:color w:val="auto"/>
                <w:sz w:val="28"/>
                <w:szCs w:val="28"/>
                <w:highlight w:val="white"/>
                <w:lang w:val="uk-UA"/>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14:paraId="1AA4B150">
      <w:pPr>
        <w:widowControl/>
        <w:ind w:firstLine="709"/>
        <w:jc w:val="both"/>
        <w:rPr>
          <w:rFonts w:ascii="Times New Roman" w:hAnsi="Times New Roman" w:cs="Times New Roman"/>
          <w:color w:val="auto"/>
          <w:sz w:val="28"/>
          <w:szCs w:val="28"/>
          <w:highlight w:val="white"/>
          <w:lang w:val="uk-UA"/>
        </w:rPr>
      </w:pPr>
    </w:p>
    <w:p w14:paraId="4D7565D8">
      <w:pPr>
        <w:widowControl/>
        <w:ind w:firstLine="709"/>
        <w:jc w:val="both"/>
        <w:rPr>
          <w:rFonts w:ascii="Times New Roman" w:hAnsi="Times New Roman" w:cs="Times New Roman"/>
          <w:color w:val="auto"/>
          <w:sz w:val="28"/>
          <w:szCs w:val="28"/>
          <w:highlight w:val="white"/>
          <w:lang w:val="uk-UA"/>
        </w:rPr>
      </w:pPr>
      <w:r>
        <w:rPr>
          <w:rFonts w:ascii="Times New Roman" w:hAnsi="Times New Roman" w:cs="Times New Roman"/>
          <w:color w:val="auto"/>
          <w:sz w:val="28"/>
          <w:szCs w:val="28"/>
          <w:highlight w:val="white"/>
          <w:lang w:val="uk-UA"/>
        </w:rPr>
        <w:t>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окремих предметів. Виокремлення в навчальних програмах таких наскрізних ліній ключових компетентностей як «Екологічна безпека й сталий розвиток», «Громадянська відповідальність», «Здоров’я і безпека», «Підприємливість і фінансова грамотність» спрямоване на формування в учнів здатності застосовувати знання й уміння у реальних життєвих ситуаціях.</w:t>
      </w:r>
    </w:p>
    <w:p w14:paraId="200C43D6">
      <w:pPr>
        <w:widowControl/>
        <w:ind w:firstLine="709"/>
        <w:jc w:val="both"/>
        <w:rPr>
          <w:rFonts w:ascii="Times New Roman" w:hAnsi="Times New Roman" w:cs="Times New Roman"/>
          <w:color w:val="auto"/>
          <w:sz w:val="28"/>
          <w:szCs w:val="28"/>
          <w:highlight w:val="white"/>
          <w:lang w:val="uk-UA"/>
        </w:rPr>
      </w:pPr>
      <w:r>
        <w:rPr>
          <w:rFonts w:ascii="Times New Roman" w:hAnsi="Times New Roman" w:cs="Times New Roman"/>
          <w:color w:val="auto"/>
          <w:sz w:val="28"/>
          <w:szCs w:val="28"/>
          <w:highlight w:val="white"/>
          <w:lang w:val="uk-UA"/>
        </w:rPr>
        <w:t>Наскрізні лінії є засобом інтеграції ключових і загально предметних компетентностей, окремих предметів та предметних циклів; їх необхідно враховувати при формуванні шкільного середовища.</w:t>
      </w:r>
    </w:p>
    <w:p w14:paraId="22028FAF">
      <w:pPr>
        <w:widowControl/>
        <w:ind w:firstLine="709"/>
        <w:jc w:val="both"/>
        <w:rPr>
          <w:rFonts w:ascii="Times New Roman" w:hAnsi="Times New Roman" w:cs="Times New Roman"/>
          <w:color w:val="auto"/>
          <w:sz w:val="28"/>
          <w:szCs w:val="28"/>
          <w:highlight w:val="white"/>
          <w:lang w:val="uk-UA"/>
        </w:rPr>
      </w:pPr>
      <w:r>
        <w:rPr>
          <w:rFonts w:ascii="Times New Roman" w:hAnsi="Times New Roman" w:cs="Times New Roman"/>
          <w:color w:val="auto"/>
          <w:sz w:val="28"/>
          <w:szCs w:val="28"/>
          <w:highlight w:val="white"/>
          <w:lang w:val="uk-UA"/>
        </w:rPr>
        <w:t>Наскрізні лінії є соціально значимими надпредметними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14:paraId="45EE5C4E">
      <w:pPr>
        <w:widowControl/>
        <w:ind w:firstLine="709"/>
        <w:jc w:val="both"/>
        <w:rPr>
          <w:rFonts w:ascii="Times New Roman" w:hAnsi="Times New Roman" w:cs="Times New Roman"/>
          <w:color w:val="auto"/>
          <w:sz w:val="28"/>
          <w:szCs w:val="28"/>
          <w:highlight w:val="white"/>
          <w:lang w:val="uk-UA"/>
        </w:rPr>
      </w:pPr>
      <w:r>
        <w:rPr>
          <w:rFonts w:ascii="Times New Roman" w:hAnsi="Times New Roman" w:cs="Times New Roman"/>
          <w:color w:val="auto"/>
          <w:sz w:val="28"/>
          <w:szCs w:val="28"/>
          <w:highlight w:val="white"/>
          <w:lang w:val="uk-UA"/>
        </w:rPr>
        <w:t>Навчання за наскрізними лініями реалізується насамперед через:</w:t>
      </w:r>
    </w:p>
    <w:p w14:paraId="146E312A">
      <w:pPr>
        <w:widowControl/>
        <w:numPr>
          <w:ilvl w:val="0"/>
          <w:numId w:val="1"/>
        </w:numPr>
        <w:ind w:left="0" w:firstLine="709"/>
        <w:jc w:val="both"/>
        <w:rPr>
          <w:rFonts w:ascii="Times New Roman" w:hAnsi="Times New Roman" w:cs="Times New Roman"/>
          <w:color w:val="auto"/>
          <w:sz w:val="28"/>
          <w:szCs w:val="28"/>
          <w:highlight w:val="white"/>
          <w:lang w:val="uk-UA"/>
        </w:rPr>
      </w:pPr>
      <w:r>
        <w:rPr>
          <w:rFonts w:ascii="Times New Roman" w:hAnsi="Times New Roman" w:cs="Times New Roman"/>
          <w:color w:val="auto"/>
          <w:sz w:val="28"/>
          <w:szCs w:val="28"/>
          <w:highlight w:val="white"/>
          <w:lang w:val="uk-UA"/>
        </w:rPr>
        <w:t>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14:paraId="565B02BB">
      <w:pPr>
        <w:widowControl/>
        <w:numPr>
          <w:ilvl w:val="0"/>
          <w:numId w:val="1"/>
        </w:numPr>
        <w:ind w:left="0" w:firstLine="709"/>
        <w:jc w:val="both"/>
        <w:rPr>
          <w:rFonts w:ascii="Times New Roman" w:hAnsi="Times New Roman" w:cs="Times New Roman"/>
          <w:color w:val="auto"/>
          <w:sz w:val="28"/>
          <w:szCs w:val="28"/>
          <w:highlight w:val="white"/>
          <w:lang w:val="uk-UA"/>
        </w:rPr>
      </w:pPr>
      <w:r>
        <w:rPr>
          <w:rFonts w:ascii="Times New Roman" w:hAnsi="Times New Roman" w:cs="Times New Roman"/>
          <w:color w:val="auto"/>
          <w:sz w:val="28"/>
          <w:szCs w:val="28"/>
          <w:highlight w:val="white"/>
          <w:lang w:val="uk-UA"/>
        </w:rPr>
        <w:t>окремі предмети – виходячи із наскрізних тем при вивченні предмета проводяться відповідні трактовки, приклади і методи навчання, реалізуються надпредметні, міжкласові та загальношкільні проекти.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14:paraId="314FE9F8">
      <w:pPr>
        <w:widowControl/>
        <w:numPr>
          <w:ilvl w:val="0"/>
          <w:numId w:val="1"/>
        </w:numPr>
        <w:ind w:left="0" w:firstLine="709"/>
        <w:jc w:val="both"/>
        <w:rPr>
          <w:rFonts w:ascii="Times New Roman" w:hAnsi="Times New Roman" w:cs="Times New Roman"/>
          <w:color w:val="auto"/>
          <w:sz w:val="28"/>
          <w:szCs w:val="28"/>
          <w:highlight w:val="white"/>
          <w:lang w:val="uk-UA"/>
        </w:rPr>
      </w:pPr>
      <w:r>
        <w:rPr>
          <w:rFonts w:ascii="Times New Roman" w:hAnsi="Times New Roman" w:cs="Times New Roman"/>
          <w:color w:val="auto"/>
          <w:sz w:val="28"/>
          <w:szCs w:val="28"/>
          <w:highlight w:val="white"/>
          <w:lang w:val="uk-UA"/>
        </w:rPr>
        <w:t xml:space="preserve">предмети за вибором; </w:t>
      </w:r>
    </w:p>
    <w:p w14:paraId="585C3A27">
      <w:pPr>
        <w:widowControl/>
        <w:numPr>
          <w:ilvl w:val="0"/>
          <w:numId w:val="1"/>
        </w:numPr>
        <w:ind w:left="0" w:firstLine="709"/>
        <w:jc w:val="both"/>
        <w:rPr>
          <w:rFonts w:ascii="Times New Roman" w:hAnsi="Times New Roman" w:cs="Times New Roman"/>
          <w:color w:val="auto"/>
          <w:sz w:val="28"/>
          <w:szCs w:val="28"/>
          <w:highlight w:val="white"/>
          <w:lang w:val="uk-UA"/>
        </w:rPr>
      </w:pPr>
      <w:r>
        <w:rPr>
          <w:rFonts w:ascii="Times New Roman" w:hAnsi="Times New Roman" w:cs="Times New Roman"/>
          <w:color w:val="auto"/>
          <w:sz w:val="28"/>
          <w:szCs w:val="28"/>
          <w:highlight w:val="white"/>
          <w:lang w:val="uk-UA"/>
        </w:rPr>
        <w:t xml:space="preserve">роботу в проектах; </w:t>
      </w:r>
    </w:p>
    <w:p w14:paraId="29E34D26">
      <w:pPr>
        <w:widowControl/>
        <w:numPr>
          <w:ilvl w:val="0"/>
          <w:numId w:val="1"/>
        </w:numPr>
        <w:ind w:left="0" w:firstLine="709"/>
        <w:jc w:val="both"/>
        <w:rPr>
          <w:rFonts w:ascii="Times New Roman" w:hAnsi="Times New Roman" w:cs="Times New Roman"/>
          <w:color w:val="auto"/>
          <w:sz w:val="28"/>
          <w:szCs w:val="28"/>
          <w:highlight w:val="white"/>
          <w:lang w:val="uk-UA"/>
        </w:rPr>
      </w:pPr>
      <w:r>
        <w:rPr>
          <w:rFonts w:ascii="Times New Roman" w:hAnsi="Times New Roman" w:cs="Times New Roman"/>
          <w:color w:val="auto"/>
          <w:sz w:val="28"/>
          <w:szCs w:val="28"/>
          <w:highlight w:val="white"/>
          <w:lang w:val="uk-UA"/>
        </w:rPr>
        <w:t>позакласну навчальну роботу і роботу гуртків.</w:t>
      </w:r>
    </w:p>
    <w:p w14:paraId="674742B5">
      <w:pPr>
        <w:widowControl/>
        <w:ind w:firstLine="709"/>
        <w:jc w:val="both"/>
        <w:rPr>
          <w:rFonts w:ascii="Times New Roman" w:hAnsi="Times New Roman" w:cs="Times New Roman"/>
          <w:color w:val="auto"/>
          <w:sz w:val="28"/>
          <w:szCs w:val="28"/>
          <w:highlight w:val="white"/>
          <w:lang w:val="uk-UA"/>
        </w:rPr>
      </w:pPr>
    </w:p>
    <w:tbl>
      <w:tblPr>
        <w:tblStyle w:val="24"/>
        <w:tblW w:w="98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5"/>
        <w:gridCol w:w="7660"/>
      </w:tblGrid>
      <w:tr w14:paraId="034EE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5" w:type="dxa"/>
          </w:tcPr>
          <w:p w14:paraId="2C56F4E9">
            <w:pPr>
              <w:widowControl/>
              <w:jc w:val="center"/>
              <w:rPr>
                <w:rFonts w:ascii="Times New Roman" w:hAnsi="Times New Roman" w:cs="Times New Roman"/>
                <w:b/>
                <w:bCs/>
                <w:color w:val="auto"/>
                <w:sz w:val="28"/>
                <w:szCs w:val="28"/>
                <w:lang w:val="uk-UA"/>
              </w:rPr>
            </w:pPr>
            <w:r>
              <w:rPr>
                <w:rFonts w:ascii="Times New Roman" w:hAnsi="Times New Roman" w:cs="Times New Roman"/>
                <w:b/>
                <w:bCs/>
                <w:color w:val="auto"/>
                <w:sz w:val="28"/>
                <w:szCs w:val="28"/>
                <w:lang w:val="uk-UA"/>
              </w:rPr>
              <w:t>Наскрізна лінія</w:t>
            </w:r>
          </w:p>
        </w:tc>
        <w:tc>
          <w:tcPr>
            <w:tcW w:w="7660" w:type="dxa"/>
          </w:tcPr>
          <w:p w14:paraId="10598548">
            <w:pPr>
              <w:widowControl/>
              <w:jc w:val="center"/>
              <w:rPr>
                <w:rFonts w:ascii="Times New Roman" w:hAnsi="Times New Roman" w:cs="Times New Roman"/>
                <w:b/>
                <w:bCs/>
                <w:color w:val="auto"/>
                <w:sz w:val="28"/>
                <w:szCs w:val="28"/>
                <w:lang w:val="uk-UA"/>
              </w:rPr>
            </w:pPr>
            <w:r>
              <w:rPr>
                <w:rFonts w:ascii="Times New Roman" w:hAnsi="Times New Roman" w:cs="Times New Roman"/>
                <w:b/>
                <w:bCs/>
                <w:color w:val="auto"/>
                <w:sz w:val="28"/>
                <w:szCs w:val="28"/>
                <w:highlight w:val="white"/>
                <w:lang w:val="uk-UA"/>
              </w:rPr>
              <w:t>Коротка характеристика</w:t>
            </w:r>
          </w:p>
        </w:tc>
      </w:tr>
      <w:tr w14:paraId="13CCF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5" w:type="dxa"/>
          </w:tcPr>
          <w:p w14:paraId="7307A6E1">
            <w:pPr>
              <w:widowControl/>
              <w:jc w:val="center"/>
              <w:rPr>
                <w:rFonts w:ascii="Times New Roman" w:hAnsi="Times New Roman" w:cs="Times New Roman"/>
                <w:color w:val="auto"/>
                <w:sz w:val="28"/>
                <w:szCs w:val="28"/>
                <w:lang w:val="uk-UA"/>
              </w:rPr>
            </w:pPr>
            <w:r>
              <w:rPr>
                <w:rFonts w:ascii="Times New Roman" w:hAnsi="Times New Roman" w:cs="Times New Roman"/>
                <w:color w:val="auto"/>
                <w:sz w:val="28"/>
                <w:szCs w:val="28"/>
                <w:highlight w:val="white"/>
                <w:lang w:val="uk-UA"/>
              </w:rPr>
              <w:t>Екологічна безпека й сталий розвиток</w:t>
            </w:r>
          </w:p>
        </w:tc>
        <w:tc>
          <w:tcPr>
            <w:tcW w:w="7660" w:type="dxa"/>
          </w:tcPr>
          <w:p w14:paraId="47881B1E">
            <w:pPr>
              <w:widowControl/>
              <w:ind w:firstLine="585"/>
              <w:jc w:val="both"/>
              <w:rPr>
                <w:rFonts w:ascii="Times New Roman" w:hAnsi="Times New Roman" w:cs="Times New Roman"/>
                <w:color w:val="auto"/>
                <w:sz w:val="28"/>
                <w:szCs w:val="28"/>
                <w:highlight w:val="white"/>
                <w:lang w:val="uk-UA"/>
              </w:rPr>
            </w:pPr>
            <w:r>
              <w:rPr>
                <w:rFonts w:ascii="Times New Roman" w:hAnsi="Times New Roman" w:cs="Times New Roman"/>
                <w:color w:val="auto"/>
                <w:sz w:val="28"/>
                <w:szCs w:val="28"/>
                <w:highlight w:val="white"/>
                <w:lang w:val="uk-UA"/>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14:paraId="28A0F081">
            <w:pPr>
              <w:widowControl/>
              <w:ind w:firstLine="585"/>
              <w:jc w:val="both"/>
              <w:rPr>
                <w:rFonts w:ascii="Times New Roman" w:hAnsi="Times New Roman" w:cs="Times New Roman"/>
                <w:b/>
                <w:bCs/>
                <w:color w:val="auto"/>
                <w:sz w:val="28"/>
                <w:szCs w:val="28"/>
                <w:lang w:val="uk-UA"/>
              </w:rPr>
            </w:pPr>
            <w:r>
              <w:rPr>
                <w:rFonts w:ascii="Times New Roman" w:hAnsi="Times New Roman" w:cs="Times New Roman"/>
                <w:color w:val="auto"/>
                <w:sz w:val="28"/>
                <w:szCs w:val="28"/>
                <w:highlight w:val="white"/>
                <w:lang w:val="uk-UA"/>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 </w:t>
            </w:r>
          </w:p>
        </w:tc>
      </w:tr>
      <w:tr w14:paraId="3802A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5" w:type="dxa"/>
          </w:tcPr>
          <w:p w14:paraId="46678DE0">
            <w:pPr>
              <w:widowControl/>
              <w:jc w:val="center"/>
              <w:rPr>
                <w:rFonts w:ascii="Times New Roman" w:hAnsi="Times New Roman" w:cs="Times New Roman"/>
                <w:color w:val="auto"/>
                <w:sz w:val="28"/>
                <w:szCs w:val="28"/>
                <w:lang w:val="uk-UA"/>
              </w:rPr>
            </w:pPr>
            <w:r>
              <w:rPr>
                <w:rFonts w:ascii="Times New Roman" w:hAnsi="Times New Roman" w:cs="Times New Roman"/>
                <w:color w:val="auto"/>
                <w:sz w:val="28"/>
                <w:szCs w:val="28"/>
                <w:highlight w:val="white"/>
                <w:lang w:val="uk-UA"/>
              </w:rPr>
              <w:t>Громадянська відповідальність</w:t>
            </w:r>
          </w:p>
        </w:tc>
        <w:tc>
          <w:tcPr>
            <w:tcW w:w="7660" w:type="dxa"/>
          </w:tcPr>
          <w:p w14:paraId="0781298A">
            <w:pPr>
              <w:widowControl/>
              <w:ind w:firstLine="585"/>
              <w:jc w:val="both"/>
              <w:rPr>
                <w:rFonts w:ascii="Times New Roman" w:hAnsi="Times New Roman" w:cs="Times New Roman"/>
                <w:color w:val="auto"/>
                <w:sz w:val="28"/>
                <w:szCs w:val="28"/>
                <w:highlight w:val="white"/>
                <w:lang w:val="uk-UA"/>
              </w:rPr>
            </w:pPr>
            <w:r>
              <w:rPr>
                <w:rFonts w:ascii="Times New Roman" w:hAnsi="Times New Roman" w:cs="Times New Roman"/>
                <w:color w:val="auto"/>
                <w:sz w:val="28"/>
                <w:szCs w:val="28"/>
                <w:highlight w:val="white"/>
                <w:lang w:val="uk-UA"/>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14:paraId="7426E072">
            <w:pPr>
              <w:widowControl/>
              <w:ind w:firstLine="585"/>
              <w:jc w:val="both"/>
              <w:rPr>
                <w:rFonts w:ascii="Times New Roman" w:hAnsi="Times New Roman" w:cs="Times New Roman"/>
                <w:b/>
                <w:bCs/>
                <w:color w:val="auto"/>
                <w:sz w:val="28"/>
                <w:szCs w:val="28"/>
                <w:lang w:val="uk-UA"/>
              </w:rPr>
            </w:pPr>
            <w:r>
              <w:rPr>
                <w:rFonts w:ascii="Times New Roman" w:hAnsi="Times New Roman" w:cs="Times New Roman"/>
                <w:color w:val="auto"/>
                <w:sz w:val="28"/>
                <w:szCs w:val="28"/>
                <w:highlight w:val="white"/>
                <w:lang w:val="uk-UA"/>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14:paraId="55D63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5" w:type="dxa"/>
          </w:tcPr>
          <w:p w14:paraId="6CEA89D4">
            <w:pPr>
              <w:widowControl/>
              <w:jc w:val="center"/>
              <w:rPr>
                <w:rFonts w:ascii="Times New Roman" w:hAnsi="Times New Roman" w:cs="Times New Roman"/>
                <w:b/>
                <w:bCs/>
                <w:color w:val="auto"/>
                <w:sz w:val="28"/>
                <w:szCs w:val="28"/>
                <w:lang w:val="uk-UA"/>
              </w:rPr>
            </w:pPr>
            <w:r>
              <w:rPr>
                <w:rFonts w:ascii="Times New Roman" w:hAnsi="Times New Roman" w:cs="Times New Roman"/>
                <w:color w:val="auto"/>
                <w:sz w:val="28"/>
                <w:szCs w:val="28"/>
                <w:highlight w:val="white"/>
                <w:lang w:val="uk-UA"/>
              </w:rPr>
              <w:t>Здоров'я і безпека</w:t>
            </w:r>
          </w:p>
        </w:tc>
        <w:tc>
          <w:tcPr>
            <w:tcW w:w="7660" w:type="dxa"/>
          </w:tcPr>
          <w:p w14:paraId="5FEAD2FC">
            <w:pPr>
              <w:widowControl/>
              <w:ind w:firstLine="585"/>
              <w:jc w:val="both"/>
              <w:rPr>
                <w:rFonts w:ascii="Times New Roman" w:hAnsi="Times New Roman" w:cs="Times New Roman"/>
                <w:color w:val="auto"/>
                <w:sz w:val="28"/>
                <w:szCs w:val="28"/>
                <w:highlight w:val="white"/>
                <w:lang w:val="uk-UA"/>
              </w:rPr>
            </w:pPr>
            <w:r>
              <w:rPr>
                <w:rFonts w:ascii="Times New Roman" w:hAnsi="Times New Roman" w:cs="Times New Roman"/>
                <w:color w:val="auto"/>
                <w:sz w:val="28"/>
                <w:szCs w:val="28"/>
                <w:highlight w:val="white"/>
                <w:lang w:val="uk-UA"/>
              </w:rPr>
              <w:t xml:space="preserve">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 </w:t>
            </w:r>
          </w:p>
          <w:p w14:paraId="1D5FA09F">
            <w:pPr>
              <w:widowControl/>
              <w:ind w:firstLine="585"/>
              <w:jc w:val="both"/>
              <w:rPr>
                <w:rFonts w:ascii="Times New Roman" w:hAnsi="Times New Roman" w:cs="Times New Roman"/>
                <w:b/>
                <w:bCs/>
                <w:color w:val="auto"/>
                <w:sz w:val="28"/>
                <w:szCs w:val="28"/>
                <w:lang w:val="uk-UA"/>
              </w:rPr>
            </w:pPr>
            <w:r>
              <w:rPr>
                <w:rFonts w:ascii="Times New Roman" w:hAnsi="Times New Roman" w:cs="Times New Roman"/>
                <w:color w:val="auto"/>
                <w:sz w:val="28"/>
                <w:szCs w:val="28"/>
                <w:highlight w:val="white"/>
                <w:lang w:val="uk-UA"/>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14:paraId="4A724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5" w:type="dxa"/>
          </w:tcPr>
          <w:p w14:paraId="7C7E74A8">
            <w:pPr>
              <w:widowControl/>
              <w:jc w:val="center"/>
              <w:rPr>
                <w:rFonts w:ascii="Times New Roman" w:hAnsi="Times New Roman" w:cs="Times New Roman"/>
                <w:b/>
                <w:bCs/>
                <w:color w:val="auto"/>
                <w:sz w:val="28"/>
                <w:szCs w:val="28"/>
                <w:lang w:val="uk-UA"/>
              </w:rPr>
            </w:pPr>
            <w:r>
              <w:rPr>
                <w:rFonts w:ascii="Times New Roman" w:hAnsi="Times New Roman" w:cs="Times New Roman"/>
                <w:color w:val="auto"/>
                <w:sz w:val="28"/>
                <w:szCs w:val="28"/>
                <w:highlight w:val="white"/>
                <w:lang w:val="uk-UA"/>
              </w:rPr>
              <w:t>Підприємливість і фінансова грамотність</w:t>
            </w:r>
          </w:p>
        </w:tc>
        <w:tc>
          <w:tcPr>
            <w:tcW w:w="7660" w:type="dxa"/>
          </w:tcPr>
          <w:p w14:paraId="69067921">
            <w:pPr>
              <w:widowControl/>
              <w:ind w:firstLine="585"/>
              <w:jc w:val="both"/>
              <w:rPr>
                <w:rFonts w:ascii="Times New Roman" w:hAnsi="Times New Roman" w:cs="Times New Roman"/>
                <w:color w:val="auto"/>
                <w:sz w:val="28"/>
                <w:szCs w:val="28"/>
                <w:highlight w:val="white"/>
                <w:lang w:val="uk-UA"/>
              </w:rPr>
            </w:pPr>
            <w:r>
              <w:rPr>
                <w:rFonts w:ascii="Times New Roman" w:hAnsi="Times New Roman" w:cs="Times New Roman"/>
                <w:color w:val="auto"/>
                <w:sz w:val="28"/>
                <w:szCs w:val="28"/>
                <w:highlight w:val="white"/>
                <w:lang w:val="uk-UA"/>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14:paraId="1CDBE594">
            <w:pPr>
              <w:widowControl/>
              <w:ind w:firstLine="585"/>
              <w:jc w:val="both"/>
              <w:rPr>
                <w:rFonts w:ascii="Times New Roman" w:hAnsi="Times New Roman" w:cs="Times New Roman"/>
                <w:b/>
                <w:bCs/>
                <w:color w:val="auto"/>
                <w:sz w:val="28"/>
                <w:szCs w:val="28"/>
                <w:lang w:val="uk-UA"/>
              </w:rPr>
            </w:pPr>
            <w:r>
              <w:rPr>
                <w:rFonts w:ascii="Times New Roman" w:hAnsi="Times New Roman" w:cs="Times New Roman"/>
                <w:color w:val="auto"/>
                <w:sz w:val="28"/>
                <w:szCs w:val="28"/>
                <w:highlight w:val="white"/>
                <w:lang w:val="uk-UA"/>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14:paraId="18B61B7F">
      <w:pPr>
        <w:widowControl/>
        <w:jc w:val="both"/>
        <w:rPr>
          <w:rFonts w:ascii="Times New Roman" w:hAnsi="Times New Roman" w:cs="Times New Roman"/>
          <w:color w:val="auto"/>
          <w:sz w:val="28"/>
          <w:szCs w:val="28"/>
          <w:highlight w:val="white"/>
          <w:lang w:val="uk-UA"/>
        </w:rPr>
      </w:pPr>
    </w:p>
    <w:p w14:paraId="5C4359A6">
      <w:pPr>
        <w:widowControl/>
        <w:ind w:firstLine="567"/>
        <w:contextualSpacing/>
        <w:jc w:val="both"/>
        <w:rPr>
          <w:rFonts w:ascii="Times New Roman" w:hAnsi="Times New Roman" w:cs="Times New Roman"/>
          <w:color w:val="auto"/>
          <w:sz w:val="28"/>
          <w:szCs w:val="28"/>
          <w:highlight w:val="white"/>
          <w:lang w:val="uk-UA"/>
        </w:rPr>
      </w:pPr>
      <w:r>
        <w:rPr>
          <w:rFonts w:ascii="Times New Roman" w:hAnsi="Times New Roman" w:cs="Times New Roman"/>
          <w:color w:val="auto"/>
          <w:sz w:val="28"/>
          <w:szCs w:val="28"/>
          <w:highlight w:val="white"/>
          <w:lang w:val="uk-UA"/>
        </w:rPr>
        <w:t xml:space="preserve">Необхідною умовою формування компетентностей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створювати умови для самостійного виведення нового знання, перевірці його на практиці і встановлення причинно-наслідкових зв’язків шляхом створення проблемних ситуацій, організації спостережень, дослідів та інших видів діяльності. Формуванню ключових компетентностей сприяє встановлення та реалізація в освітньому процесі міжпредметних і внутрішньо-предметних зв’язків, а саме: змістово-інформаційних,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 </w:t>
      </w:r>
    </w:p>
    <w:bookmarkEnd w:id="0"/>
    <w:p w14:paraId="5F9DF14D">
      <w:pPr>
        <w:widowControl/>
        <w:ind w:firstLine="567"/>
        <w:contextualSpacing/>
        <w:jc w:val="both"/>
        <w:rPr>
          <w:rFonts w:ascii="Times New Roman" w:hAnsi="Times New Roman" w:cs="Times New Roman"/>
          <w:color w:val="auto"/>
          <w:sz w:val="28"/>
          <w:szCs w:val="28"/>
          <w:lang w:val="uk-UA"/>
        </w:rPr>
      </w:pPr>
      <w:r>
        <w:rPr>
          <w:rFonts w:ascii="Times New Roman" w:hAnsi="Times New Roman" w:cs="Times New Roman"/>
          <w:i/>
          <w:iCs/>
          <w:color w:val="auto"/>
          <w:sz w:val="28"/>
          <w:szCs w:val="28"/>
          <w:lang w:val="uk-UA"/>
        </w:rPr>
        <w:t>Вимоги до осіб, які можуть розпочинати здобуття профільної середньої освіти.</w:t>
      </w:r>
      <w:r>
        <w:rPr>
          <w:rFonts w:ascii="Times New Roman" w:hAnsi="Times New Roman" w:cs="Times New Roman"/>
          <w:color w:val="auto"/>
          <w:sz w:val="28"/>
          <w:szCs w:val="28"/>
          <w:lang w:val="uk-UA"/>
        </w:rPr>
        <w:t xml:space="preserve"> Профільна середня освіта здобувається, як правило, після здобуття базової середньої освіти. Діти, які здобули базову середню освіту та успішно склали державну підсумкову атестацію на 1 вересня поточного навчального року повинні розпочинати здобуття профільної середньої освіти цього ж навчального року. У 202</w:t>
      </w:r>
      <w:r>
        <w:rPr>
          <w:rFonts w:hint="default" w:ascii="Times New Roman" w:hAnsi="Times New Roman" w:cs="Times New Roman"/>
          <w:color w:val="auto"/>
          <w:sz w:val="28"/>
          <w:szCs w:val="28"/>
          <w:lang w:val="uk-UA"/>
        </w:rPr>
        <w:t>4</w:t>
      </w:r>
      <w:r>
        <w:rPr>
          <w:rFonts w:ascii="Times New Roman" w:hAnsi="Times New Roman" w:cs="Times New Roman"/>
          <w:color w:val="auto"/>
          <w:sz w:val="28"/>
          <w:szCs w:val="28"/>
          <w:lang w:val="uk-UA"/>
        </w:rPr>
        <w:t>-202</w:t>
      </w:r>
      <w:r>
        <w:rPr>
          <w:rFonts w:hint="default" w:ascii="Times New Roman" w:hAnsi="Times New Roman" w:cs="Times New Roman"/>
          <w:color w:val="auto"/>
          <w:sz w:val="28"/>
          <w:szCs w:val="28"/>
          <w:lang w:val="uk-UA"/>
        </w:rPr>
        <w:t>5</w:t>
      </w:r>
      <w:r>
        <w:rPr>
          <w:rFonts w:ascii="Times New Roman" w:hAnsi="Times New Roman" w:cs="Times New Roman"/>
          <w:color w:val="auto"/>
          <w:sz w:val="28"/>
          <w:szCs w:val="28"/>
          <w:lang w:val="uk-UA"/>
        </w:rPr>
        <w:t xml:space="preserve"> н.р. учні були звільнені від проходження держаної-підсумкової атестації.</w:t>
      </w:r>
    </w:p>
    <w:p w14:paraId="472884A1">
      <w:pPr>
        <w:widowControl/>
        <w:ind w:firstLine="567"/>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Особи з особливими освітніми потребами можуть розпочинати здобуття профільної середньої освіти за інших умов.</w:t>
      </w:r>
    </w:p>
    <w:p w14:paraId="3848A813">
      <w:pPr>
        <w:widowControl/>
        <w:ind w:firstLine="567"/>
        <w:contextualSpacing/>
        <w:jc w:val="both"/>
        <w:rPr>
          <w:rFonts w:ascii="Times New Roman" w:hAnsi="Times New Roman" w:cs="Times New Roman"/>
          <w:color w:val="auto"/>
          <w:sz w:val="28"/>
          <w:szCs w:val="28"/>
          <w:lang w:val="uk-UA"/>
        </w:rPr>
      </w:pPr>
      <w:r>
        <w:rPr>
          <w:rFonts w:ascii="Times New Roman" w:hAnsi="Times New Roman" w:cs="Times New Roman"/>
          <w:i/>
          <w:iCs/>
          <w:color w:val="auto"/>
          <w:sz w:val="28"/>
          <w:szCs w:val="28"/>
          <w:lang w:val="uk-UA"/>
        </w:rPr>
        <w:t>Перелік освітніх галузей.</w:t>
      </w:r>
      <w:r>
        <w:rPr>
          <w:rFonts w:ascii="Times New Roman" w:hAnsi="Times New Roman" w:cs="Times New Roman"/>
          <w:color w:val="auto"/>
          <w:sz w:val="28"/>
          <w:szCs w:val="28"/>
          <w:lang w:val="uk-UA"/>
        </w:rPr>
        <w:t xml:space="preserve"> Освітню програму укладено за такими освітніми галузями:</w:t>
      </w:r>
    </w:p>
    <w:p w14:paraId="2A75181D">
      <w:pPr>
        <w:widowControl/>
        <w:numPr>
          <w:ilvl w:val="0"/>
          <w:numId w:val="2"/>
        </w:numPr>
        <w:ind w:left="0" w:firstLine="709"/>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 xml:space="preserve">Мови і літератури </w:t>
      </w:r>
    </w:p>
    <w:p w14:paraId="0548EA80">
      <w:pPr>
        <w:widowControl/>
        <w:numPr>
          <w:ilvl w:val="0"/>
          <w:numId w:val="2"/>
        </w:numPr>
        <w:ind w:left="0" w:firstLine="709"/>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Суспільствознавство</w:t>
      </w:r>
    </w:p>
    <w:p w14:paraId="37B33E6F">
      <w:pPr>
        <w:widowControl/>
        <w:numPr>
          <w:ilvl w:val="0"/>
          <w:numId w:val="2"/>
        </w:numPr>
        <w:ind w:left="0" w:firstLine="709"/>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Мистецтво</w:t>
      </w:r>
    </w:p>
    <w:p w14:paraId="02ED0D5B">
      <w:pPr>
        <w:widowControl/>
        <w:numPr>
          <w:ilvl w:val="0"/>
          <w:numId w:val="2"/>
        </w:numPr>
        <w:ind w:left="0" w:firstLine="709"/>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Математика</w:t>
      </w:r>
    </w:p>
    <w:p w14:paraId="586FCE59">
      <w:pPr>
        <w:widowControl/>
        <w:numPr>
          <w:ilvl w:val="0"/>
          <w:numId w:val="2"/>
        </w:numPr>
        <w:ind w:left="0" w:firstLine="709"/>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Природознавство</w:t>
      </w:r>
    </w:p>
    <w:p w14:paraId="3D4D866D">
      <w:pPr>
        <w:widowControl/>
        <w:numPr>
          <w:ilvl w:val="0"/>
          <w:numId w:val="2"/>
        </w:numPr>
        <w:ind w:left="0" w:firstLine="709"/>
        <w:contextualSpacing/>
        <w:jc w:val="both"/>
        <w:rPr>
          <w:rFonts w:ascii="Times New Roman" w:hAnsi="Times New Roman" w:cs="Times New Roman"/>
          <w:b/>
          <w:bCs/>
          <w:i/>
          <w:iCs/>
          <w:color w:val="auto"/>
          <w:sz w:val="28"/>
          <w:szCs w:val="28"/>
          <w:lang w:val="uk-UA"/>
        </w:rPr>
      </w:pPr>
      <w:r>
        <w:rPr>
          <w:rFonts w:ascii="Times New Roman" w:hAnsi="Times New Roman" w:cs="Times New Roman"/>
          <w:color w:val="auto"/>
          <w:sz w:val="28"/>
          <w:szCs w:val="28"/>
          <w:lang w:val="uk-UA"/>
        </w:rPr>
        <w:t>Технології</w:t>
      </w:r>
    </w:p>
    <w:p w14:paraId="7BAC19B3">
      <w:pPr>
        <w:widowControl/>
        <w:numPr>
          <w:ilvl w:val="0"/>
          <w:numId w:val="2"/>
        </w:numPr>
        <w:ind w:left="0" w:firstLine="709"/>
        <w:contextualSpacing/>
        <w:jc w:val="both"/>
        <w:rPr>
          <w:rFonts w:ascii="Times New Roman" w:hAnsi="Times New Roman" w:cs="Times New Roman"/>
          <w:b/>
          <w:bCs/>
          <w:i/>
          <w:iCs/>
          <w:color w:val="auto"/>
          <w:sz w:val="28"/>
          <w:szCs w:val="28"/>
          <w:lang w:val="uk-UA"/>
        </w:rPr>
      </w:pPr>
      <w:r>
        <w:rPr>
          <w:rFonts w:ascii="Times New Roman" w:hAnsi="Times New Roman" w:cs="Times New Roman"/>
          <w:color w:val="auto"/>
          <w:sz w:val="28"/>
          <w:szCs w:val="28"/>
          <w:lang w:val="uk-UA"/>
        </w:rPr>
        <w:t>Здоров’я і фізична культура</w:t>
      </w:r>
    </w:p>
    <w:p w14:paraId="3823F9AD">
      <w:pPr>
        <w:widowControl/>
        <w:ind w:firstLine="567"/>
        <w:contextualSpacing/>
        <w:jc w:val="both"/>
        <w:rPr>
          <w:rFonts w:ascii="Times New Roman" w:hAnsi="Times New Roman" w:cs="Times New Roman"/>
          <w:color w:val="auto"/>
          <w:sz w:val="28"/>
          <w:szCs w:val="28"/>
          <w:lang w:val="uk-UA"/>
        </w:rPr>
      </w:pPr>
      <w:r>
        <w:rPr>
          <w:rFonts w:ascii="Times New Roman" w:hAnsi="Times New Roman" w:cs="Times New Roman"/>
          <w:i/>
          <w:iCs/>
          <w:color w:val="auto"/>
          <w:sz w:val="28"/>
          <w:szCs w:val="28"/>
          <w:lang w:val="uk-UA"/>
        </w:rPr>
        <w:t>Логічна послідовність вивчення предметів</w:t>
      </w:r>
      <w:r>
        <w:rPr>
          <w:rFonts w:ascii="Times New Roman" w:hAnsi="Times New Roman" w:cs="Times New Roman"/>
          <w:color w:val="auto"/>
          <w:sz w:val="28"/>
          <w:szCs w:val="28"/>
          <w:lang w:val="uk-UA"/>
        </w:rPr>
        <w:t xml:space="preserve"> розкривається у відповідних </w:t>
      </w:r>
      <w:r>
        <w:rPr>
          <w:rFonts w:ascii="Times New Roman" w:hAnsi="Times New Roman" w:cs="Times New Roman"/>
          <w:i/>
          <w:iCs/>
          <w:color w:val="auto"/>
          <w:sz w:val="28"/>
          <w:szCs w:val="28"/>
          <w:lang w:val="uk-UA"/>
        </w:rPr>
        <w:t>навчальних програмах</w:t>
      </w:r>
      <w:r>
        <w:rPr>
          <w:rFonts w:ascii="Times New Roman" w:hAnsi="Times New Roman" w:cs="Times New Roman"/>
          <w:color w:val="auto"/>
          <w:sz w:val="28"/>
          <w:szCs w:val="28"/>
          <w:lang w:val="uk-UA"/>
        </w:rPr>
        <w:t>.</w:t>
      </w:r>
    </w:p>
    <w:p w14:paraId="2AC927D4">
      <w:pPr>
        <w:widowControl/>
        <w:ind w:firstLine="567"/>
        <w:contextualSpacing/>
        <w:jc w:val="both"/>
        <w:rPr>
          <w:rFonts w:ascii="Times New Roman" w:hAnsi="Times New Roman" w:cs="Times New Roman"/>
          <w:color w:val="auto"/>
          <w:sz w:val="28"/>
          <w:szCs w:val="28"/>
          <w:lang w:val="uk-UA"/>
        </w:rPr>
      </w:pPr>
      <w:r>
        <w:rPr>
          <w:rFonts w:ascii="Times New Roman" w:hAnsi="Times New Roman" w:cs="Times New Roman"/>
          <w:i/>
          <w:iCs/>
          <w:color w:val="auto"/>
          <w:sz w:val="28"/>
          <w:szCs w:val="28"/>
          <w:lang w:val="uk-UA"/>
        </w:rPr>
        <w:t>Рекомендовані форми організації освітнього процесу.</w:t>
      </w:r>
      <w:r>
        <w:rPr>
          <w:rFonts w:ascii="Times New Roman" w:hAnsi="Times New Roman" w:cs="Times New Roman"/>
          <w:color w:val="auto"/>
          <w:sz w:val="28"/>
          <w:szCs w:val="28"/>
          <w:lang w:val="uk-UA"/>
        </w:rPr>
        <w:t xml:space="preserve"> Основними формами організації освітнього процесу є різні типи уроку: </w:t>
      </w:r>
    </w:p>
    <w:p w14:paraId="20582A07">
      <w:pPr>
        <w:widowControl/>
        <w:numPr>
          <w:ilvl w:val="0"/>
          <w:numId w:val="3"/>
        </w:numPr>
        <w:tabs>
          <w:tab w:val="left" w:pos="0"/>
        </w:tabs>
        <w:ind w:left="0" w:firstLine="709"/>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формування компетентностей;</w:t>
      </w:r>
    </w:p>
    <w:p w14:paraId="17A25A90">
      <w:pPr>
        <w:widowControl/>
        <w:numPr>
          <w:ilvl w:val="0"/>
          <w:numId w:val="3"/>
        </w:numPr>
        <w:tabs>
          <w:tab w:val="left" w:pos="0"/>
        </w:tabs>
        <w:ind w:left="0" w:firstLine="709"/>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 xml:space="preserve">розвитку компетентностей; </w:t>
      </w:r>
    </w:p>
    <w:p w14:paraId="120C5671">
      <w:pPr>
        <w:widowControl/>
        <w:numPr>
          <w:ilvl w:val="0"/>
          <w:numId w:val="3"/>
        </w:numPr>
        <w:tabs>
          <w:tab w:val="left" w:pos="0"/>
        </w:tabs>
        <w:ind w:left="0" w:firstLine="709"/>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 xml:space="preserve">перевірки та/або оцінювання досягнення компетентностей; </w:t>
      </w:r>
    </w:p>
    <w:p w14:paraId="5DF1FBD3">
      <w:pPr>
        <w:widowControl/>
        <w:numPr>
          <w:ilvl w:val="0"/>
          <w:numId w:val="3"/>
        </w:numPr>
        <w:tabs>
          <w:tab w:val="left" w:pos="0"/>
        </w:tabs>
        <w:ind w:left="0" w:firstLine="709"/>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 xml:space="preserve">корекції основних компетентностей; </w:t>
      </w:r>
    </w:p>
    <w:p w14:paraId="2DC87019">
      <w:pPr>
        <w:widowControl/>
        <w:numPr>
          <w:ilvl w:val="0"/>
          <w:numId w:val="3"/>
        </w:numPr>
        <w:tabs>
          <w:tab w:val="left" w:pos="0"/>
        </w:tabs>
        <w:ind w:left="0" w:firstLine="709"/>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eastAsia="uk-UA"/>
        </w:rPr>
        <w:t>комбінований урок</w:t>
      </w:r>
      <w:r>
        <w:rPr>
          <w:rFonts w:ascii="Times New Roman" w:hAnsi="Times New Roman" w:cs="Times New Roman"/>
          <w:color w:val="auto"/>
          <w:sz w:val="28"/>
          <w:szCs w:val="28"/>
          <w:lang w:val="uk-UA"/>
        </w:rPr>
        <w:t>.</w:t>
      </w:r>
    </w:p>
    <w:p w14:paraId="2ED6F681">
      <w:pPr>
        <w:widowControl/>
        <w:ind w:firstLine="567"/>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Також формами організації освітнього процесу можуть бути екскурсії, віртуальні подорожі, уроки-семінари, конференції, форуми, спектаклі, брифінги, квести, інтерактивні уроки (</w:t>
      </w:r>
      <w:r>
        <w:rPr>
          <w:rFonts w:ascii="Times New Roman" w:hAnsi="Times New Roman" w:cs="Times New Roman"/>
          <w:color w:val="auto"/>
          <w:sz w:val="28"/>
          <w:szCs w:val="28"/>
          <w:lang w:val="uk-UA" w:eastAsia="uk-UA"/>
        </w:rPr>
        <w:t xml:space="preserve">уроки - «суди», </w:t>
      </w:r>
      <w:r>
        <w:rPr>
          <w:rFonts w:ascii="Times New Roman" w:hAnsi="Times New Roman" w:cs="Times New Roman"/>
          <w:color w:val="auto"/>
          <w:sz w:val="28"/>
          <w:szCs w:val="28"/>
          <w:lang w:val="uk-UA"/>
        </w:rPr>
        <w:t>урок-</w:t>
      </w:r>
      <w:r>
        <w:rPr>
          <w:rFonts w:ascii="Times New Roman" w:hAnsi="Times New Roman" w:cs="Times New Roman"/>
          <w:color w:val="auto"/>
          <w:sz w:val="28"/>
          <w:szCs w:val="28"/>
          <w:lang w:val="uk-UA" w:eastAsia="uk-UA"/>
        </w:rPr>
        <w:t>дискусійна група, уроки з навчанням одних учнів іншими), інтегровані уроки,</w:t>
      </w:r>
      <w:r>
        <w:rPr>
          <w:rFonts w:ascii="Times New Roman" w:hAnsi="Times New Roman" w:cs="Times New Roman"/>
          <w:color w:val="auto"/>
          <w:sz w:val="28"/>
          <w:szCs w:val="28"/>
          <w:lang w:val="uk-UA"/>
        </w:rPr>
        <w:t xml:space="preserve"> проблемний урок, відео-уроки, прес-конференції, ділові ігри тощо. </w:t>
      </w:r>
    </w:p>
    <w:p w14:paraId="0500C70D">
      <w:pPr>
        <w:widowControl/>
        <w:ind w:firstLine="567"/>
        <w:contextualSpacing/>
        <w:jc w:val="both"/>
        <w:rPr>
          <w:rFonts w:ascii="Times New Roman" w:hAnsi="Times New Roman" w:cs="Times New Roman"/>
          <w:color w:val="auto"/>
          <w:sz w:val="28"/>
          <w:szCs w:val="28"/>
          <w:lang w:val="uk-UA" w:eastAsia="uk-UA"/>
        </w:rPr>
      </w:pPr>
      <w:r>
        <w:rPr>
          <w:rFonts w:ascii="Times New Roman" w:hAnsi="Times New Roman" w:cs="Times New Roman"/>
          <w:color w:val="auto"/>
          <w:sz w:val="28"/>
          <w:szCs w:val="28"/>
          <w:lang w:val="uk-UA"/>
        </w:rPr>
        <w:t>Засвоєння нового матеріалу</w:t>
      </w:r>
      <w:r>
        <w:rPr>
          <w:rFonts w:ascii="Times New Roman" w:hAnsi="Times New Roman" w:cs="Times New Roman"/>
          <w:color w:val="auto"/>
          <w:sz w:val="28"/>
          <w:szCs w:val="28"/>
          <w:lang w:val="uk-UA" w:eastAsia="uk-UA"/>
        </w:rPr>
        <w:t xml:space="preserve"> можна проводити на лекції, конференції, екскурсії і т. д. Для конференції, дискусії вчителем або учнями визначаються теми доповідей учнів, основні напрями самостійної роботи. На навчальній екскурсії учні отримують знання, знайомлячись із експонатами в музеї, з роботою механізмів на підприємстві, спостерігаючи за різноманітними процесами, що відбуваються у природі. Консультації проводяться з учнями, які не були присутні на попередніх уроках або не зрозуміли, не засвоїли зміст окремих предметів. Розвиток і корекцію основних компетентностей можна, крім уроку відповідного типу, проводити на семінарі, заключній конференції, екскурсії тощо. Семінар як форма організації об'єднує бесіду та дискусію учнів. Заключна конференція може будуватися як у формі дискусії, так і у формі диспуту, на якому обговорюються полярні точки зору. Учитель або учні підбивають підсумки обговорення і формулюють висновки.</w:t>
      </w:r>
    </w:p>
    <w:p w14:paraId="12DE29C1">
      <w:pPr>
        <w:widowControl/>
        <w:ind w:firstLine="567"/>
        <w:contextualSpacing/>
        <w:jc w:val="both"/>
        <w:rPr>
          <w:rFonts w:ascii="Times New Roman" w:hAnsi="Times New Roman" w:cs="Times New Roman"/>
          <w:color w:val="auto"/>
          <w:sz w:val="28"/>
          <w:szCs w:val="28"/>
          <w:lang w:val="uk-UA" w:eastAsia="uk-UA"/>
        </w:rPr>
      </w:pPr>
      <w:r>
        <w:rPr>
          <w:rFonts w:ascii="Times New Roman" w:hAnsi="Times New Roman" w:cs="Times New Roman"/>
          <w:color w:val="auto"/>
          <w:sz w:val="28"/>
          <w:szCs w:val="28"/>
          <w:lang w:val="uk-UA" w:eastAsia="uk-UA"/>
        </w:rPr>
        <w:t xml:space="preserve">З метою </w:t>
      </w:r>
      <w:r>
        <w:rPr>
          <w:rFonts w:ascii="Times New Roman" w:hAnsi="Times New Roman" w:cs="Times New Roman"/>
          <w:color w:val="auto"/>
          <w:sz w:val="28"/>
          <w:szCs w:val="28"/>
          <w:lang w:val="uk-UA"/>
        </w:rPr>
        <w:t>засвоєння нового матеріалу</w:t>
      </w:r>
      <w:r>
        <w:rPr>
          <w:rFonts w:ascii="Times New Roman" w:hAnsi="Times New Roman" w:cs="Times New Roman"/>
          <w:color w:val="auto"/>
          <w:sz w:val="28"/>
          <w:szCs w:val="28"/>
          <w:lang w:val="uk-UA" w:eastAsia="uk-UA"/>
        </w:rPr>
        <w:t xml:space="preserve"> та </w:t>
      </w:r>
      <w:r>
        <w:rPr>
          <w:rFonts w:ascii="Times New Roman" w:hAnsi="Times New Roman" w:cs="Times New Roman"/>
          <w:color w:val="auto"/>
          <w:sz w:val="28"/>
          <w:szCs w:val="28"/>
          <w:lang w:val="uk-UA"/>
        </w:rPr>
        <w:t>розвитку компетентностей</w:t>
      </w:r>
      <w:r>
        <w:rPr>
          <w:rFonts w:ascii="Times New Roman" w:hAnsi="Times New Roman" w:cs="Times New Roman"/>
          <w:color w:val="auto"/>
          <w:sz w:val="28"/>
          <w:szCs w:val="28"/>
          <w:lang w:val="uk-UA" w:eastAsia="uk-UA"/>
        </w:rPr>
        <w:t xml:space="preserve"> 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заняттях і заняттях практикуму. Практичне заняття - це така форма організації, в якій учням надається можливість застосовувати отримані ними знання у практичній діяльності. Експериментальні завдання, передбачені змістом окремих предметів, виконуються на заняттях із практикуму (виконання експериментально-практичних робіт). Оглядова конференція (для 8-11 класів) повинна передбачати обговорення ключових положень вивченого матеріалу, учнем розкриваються нові узагальнюючі підходи до його аналізу. </w:t>
      </w:r>
    </w:p>
    <w:p w14:paraId="7CA314FA">
      <w:pPr>
        <w:widowControl/>
        <w:ind w:firstLine="567"/>
        <w:contextualSpacing/>
        <w:jc w:val="both"/>
        <w:rPr>
          <w:rFonts w:ascii="Times New Roman" w:hAnsi="Times New Roman" w:cs="Times New Roman"/>
          <w:color w:val="auto"/>
          <w:sz w:val="28"/>
          <w:szCs w:val="28"/>
          <w:lang w:val="uk-UA" w:eastAsia="uk-UA"/>
        </w:rPr>
      </w:pPr>
      <w:r>
        <w:rPr>
          <w:rFonts w:ascii="Times New Roman" w:hAnsi="Times New Roman" w:cs="Times New Roman"/>
          <w:color w:val="auto"/>
          <w:sz w:val="28"/>
          <w:szCs w:val="28"/>
          <w:lang w:val="uk-UA" w:eastAsia="uk-UA"/>
        </w:rPr>
        <w:t xml:space="preserve">Оглядова конференція може бути комплексною, тобто реалізувати міжпредметні зв'язки в узагальненні й систематизації навчального матеріалу. </w:t>
      </w:r>
    </w:p>
    <w:p w14:paraId="49F2EA12">
      <w:pPr>
        <w:widowControl/>
        <w:ind w:firstLine="567"/>
        <w:contextualSpacing/>
        <w:jc w:val="both"/>
        <w:rPr>
          <w:rFonts w:ascii="Times New Roman" w:hAnsi="Times New Roman" w:cs="Times New Roman"/>
          <w:color w:val="auto"/>
          <w:sz w:val="28"/>
          <w:szCs w:val="28"/>
          <w:lang w:val="uk-UA" w:eastAsia="uk-UA"/>
        </w:rPr>
      </w:pPr>
      <w:r>
        <w:rPr>
          <w:rFonts w:ascii="Times New Roman" w:hAnsi="Times New Roman" w:cs="Times New Roman"/>
          <w:color w:val="auto"/>
          <w:sz w:val="28"/>
          <w:szCs w:val="28"/>
          <w:lang w:val="uk-UA" w:eastAsia="uk-UA"/>
        </w:rPr>
        <w:t>Оглядова екскурсія припускає цілеспрямоване ознайомлення учнів з об'єктами та спостереження процесів з метою відновити та систематизувати раніше отримані знання.</w:t>
      </w:r>
    </w:p>
    <w:p w14:paraId="32CB4C6B">
      <w:pPr>
        <w:widowControl/>
        <w:ind w:firstLine="567"/>
        <w:contextualSpacing/>
        <w:jc w:val="both"/>
        <w:rPr>
          <w:rFonts w:ascii="Times New Roman" w:hAnsi="Times New Roman" w:cs="Times New Roman"/>
          <w:color w:val="auto"/>
          <w:sz w:val="28"/>
          <w:szCs w:val="28"/>
          <w:lang w:val="uk-UA" w:eastAsia="uk-UA"/>
        </w:rPr>
      </w:pPr>
      <w:r>
        <w:rPr>
          <w:rFonts w:ascii="Times New Roman" w:hAnsi="Times New Roman" w:cs="Times New Roman"/>
          <w:color w:val="auto"/>
          <w:sz w:val="28"/>
          <w:szCs w:val="28"/>
          <w:lang w:val="uk-UA" w:eastAsia="uk-UA"/>
        </w:rPr>
        <w:t xml:space="preserve">Учням, які готуються здавати заліки або іспити можливе проведення оглядових консультацій, які виконують коригувальну функцію, допомагаючи учням зорієнтуватися у змісті окремих предметів. </w:t>
      </w:r>
    </w:p>
    <w:p w14:paraId="7D663DB8">
      <w:pPr>
        <w:widowControl/>
        <w:ind w:firstLine="567"/>
        <w:contextualSpacing/>
        <w:jc w:val="both"/>
        <w:rPr>
          <w:rFonts w:ascii="Times New Roman" w:hAnsi="Times New Roman" w:cs="Times New Roman"/>
          <w:color w:val="auto"/>
          <w:sz w:val="28"/>
          <w:szCs w:val="28"/>
          <w:lang w:val="uk-UA" w:eastAsia="uk-UA"/>
        </w:rPr>
      </w:pPr>
      <w:r>
        <w:rPr>
          <w:rFonts w:ascii="Times New Roman" w:hAnsi="Times New Roman" w:cs="Times New Roman"/>
          <w:color w:val="auto"/>
          <w:sz w:val="28"/>
          <w:szCs w:val="28"/>
          <w:lang w:val="uk-UA" w:eastAsia="uk-UA"/>
        </w:rPr>
        <w:t>Консультація будується за принципом питань і відповідей.</w:t>
      </w:r>
    </w:p>
    <w:p w14:paraId="3A442F51">
      <w:pPr>
        <w:widowControl/>
        <w:ind w:firstLine="567"/>
        <w:contextualSpacing/>
        <w:jc w:val="both"/>
        <w:rPr>
          <w:rFonts w:ascii="Times New Roman" w:hAnsi="Times New Roman" w:cs="Times New Roman"/>
          <w:color w:val="auto"/>
          <w:sz w:val="28"/>
          <w:szCs w:val="28"/>
          <w:lang w:val="uk-UA" w:eastAsia="uk-UA"/>
        </w:rPr>
      </w:pPr>
      <w:r>
        <w:rPr>
          <w:rFonts w:ascii="Times New Roman" w:hAnsi="Times New Roman" w:cs="Times New Roman"/>
          <w:color w:val="auto"/>
          <w:sz w:val="28"/>
          <w:szCs w:val="28"/>
          <w:lang w:val="uk-UA"/>
        </w:rPr>
        <w:t>Перевірка та/або оцінювання досягнення компетентностей</w:t>
      </w:r>
      <w:r>
        <w:rPr>
          <w:rFonts w:ascii="Times New Roman" w:hAnsi="Times New Roman" w:cs="Times New Roman"/>
          <w:color w:val="auto"/>
          <w:sz w:val="28"/>
          <w:szCs w:val="28"/>
          <w:lang w:val="uk-UA" w:eastAsia="uk-UA"/>
        </w:rPr>
        <w:t xml:space="preserve"> крім уроку може здійснюватися у формі заліку, співбесіди, контрольного навчально-практичного заняття. </w:t>
      </w:r>
    </w:p>
    <w:p w14:paraId="493B3A8D">
      <w:pPr>
        <w:widowControl/>
        <w:ind w:firstLine="567"/>
        <w:contextualSpacing/>
        <w:jc w:val="both"/>
        <w:rPr>
          <w:rFonts w:ascii="Times New Roman" w:hAnsi="Times New Roman" w:cs="Times New Roman"/>
          <w:color w:val="auto"/>
          <w:sz w:val="28"/>
          <w:szCs w:val="28"/>
          <w:lang w:val="uk-UA" w:eastAsia="uk-UA"/>
        </w:rPr>
      </w:pPr>
      <w:r>
        <w:rPr>
          <w:rFonts w:ascii="Times New Roman" w:hAnsi="Times New Roman" w:cs="Times New Roman"/>
          <w:color w:val="auto"/>
          <w:sz w:val="28"/>
          <w:szCs w:val="28"/>
          <w:lang w:val="uk-UA" w:eastAsia="uk-UA"/>
        </w:rPr>
        <w:t xml:space="preserve">Залік як форма організації проводиться для перевірки якості засвоєння учнями змісту предметів, досягнення компетентностей. Ця форма організації як правило застосовується у класах з вечірньою формою здобуття освіти або для інших здобувачів профільної середньої освіти. </w:t>
      </w:r>
    </w:p>
    <w:p w14:paraId="09003FBE">
      <w:pPr>
        <w:widowControl/>
        <w:ind w:firstLine="567"/>
        <w:contextualSpacing/>
        <w:jc w:val="both"/>
        <w:rPr>
          <w:rFonts w:ascii="Times New Roman" w:hAnsi="Times New Roman" w:cs="Times New Roman"/>
          <w:color w:val="auto"/>
          <w:sz w:val="28"/>
          <w:szCs w:val="28"/>
          <w:lang w:val="uk-UA" w:eastAsia="uk-UA"/>
        </w:rPr>
      </w:pPr>
      <w:r>
        <w:rPr>
          <w:rFonts w:ascii="Times New Roman" w:hAnsi="Times New Roman" w:cs="Times New Roman"/>
          <w:color w:val="auto"/>
          <w:sz w:val="28"/>
          <w:szCs w:val="28"/>
          <w:lang w:val="uk-UA" w:eastAsia="uk-UA"/>
        </w:rPr>
        <w:t>Співбесіда, як і залік, тільки у формі індивідуальної бесіди, проводиться з метою з'ясувати рівень досягнення компетентностей.</w:t>
      </w:r>
    </w:p>
    <w:p w14:paraId="4EA87B12">
      <w:pPr>
        <w:widowControl/>
        <w:ind w:firstLine="567"/>
        <w:contextualSpacing/>
        <w:jc w:val="both"/>
        <w:rPr>
          <w:rFonts w:ascii="Times New Roman" w:hAnsi="Times New Roman" w:cs="Times New Roman"/>
          <w:color w:val="auto"/>
          <w:sz w:val="28"/>
          <w:szCs w:val="28"/>
          <w:lang w:val="uk-UA" w:eastAsia="uk-UA"/>
        </w:rPr>
      </w:pPr>
      <w:r>
        <w:rPr>
          <w:rFonts w:ascii="Times New Roman" w:hAnsi="Times New Roman" w:cs="Times New Roman"/>
          <w:color w:val="auto"/>
          <w:sz w:val="28"/>
          <w:szCs w:val="28"/>
          <w:lang w:val="uk-UA" w:eastAsia="uk-UA"/>
        </w:rPr>
        <w:t xml:space="preserve">Функцію </w:t>
      </w:r>
      <w:r>
        <w:rPr>
          <w:rFonts w:ascii="Times New Roman" w:hAnsi="Times New Roman" w:cs="Times New Roman"/>
          <w:color w:val="auto"/>
          <w:sz w:val="28"/>
          <w:szCs w:val="28"/>
          <w:lang w:val="uk-UA"/>
        </w:rPr>
        <w:t>перевірки та/або оцінювання досягнення компетентностей</w:t>
      </w:r>
      <w:r>
        <w:rPr>
          <w:rFonts w:ascii="Times New Roman" w:hAnsi="Times New Roman" w:cs="Times New Roman"/>
          <w:color w:val="auto"/>
          <w:sz w:val="28"/>
          <w:szCs w:val="28"/>
          <w:lang w:val="uk-UA" w:eastAsia="uk-UA"/>
        </w:rPr>
        <w:t xml:space="preserve"> виконує навчально-практичне заняття. Учні одержують конкретні завдання, з виконання яких звітують перед вчителем. </w:t>
      </w:r>
    </w:p>
    <w:p w14:paraId="7008034A">
      <w:pPr>
        <w:widowControl/>
        <w:ind w:firstLine="567"/>
        <w:contextualSpacing/>
        <w:jc w:val="both"/>
        <w:rPr>
          <w:rFonts w:ascii="Times New Roman" w:hAnsi="Times New Roman" w:cs="Times New Roman"/>
          <w:color w:val="auto"/>
          <w:sz w:val="28"/>
          <w:szCs w:val="28"/>
          <w:lang w:val="uk-UA" w:eastAsia="uk-UA"/>
        </w:rPr>
      </w:pPr>
      <w:r>
        <w:rPr>
          <w:rFonts w:ascii="Times New Roman" w:hAnsi="Times New Roman" w:cs="Times New Roman"/>
          <w:color w:val="auto"/>
          <w:sz w:val="28"/>
          <w:szCs w:val="28"/>
          <w:lang w:val="uk-UA" w:eastAsia="uk-UA"/>
        </w:rPr>
        <w:t>Практичні заняття та заняття практикуму 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роботу.</w:t>
      </w:r>
    </w:p>
    <w:p w14:paraId="2C84CEA2">
      <w:pPr>
        <w:widowControl/>
        <w:ind w:firstLine="567"/>
        <w:contextualSpacing/>
        <w:jc w:val="both"/>
        <w:rPr>
          <w:rFonts w:ascii="Times New Roman" w:hAnsi="Times New Roman" w:cs="Times New Roman"/>
          <w:color w:val="auto"/>
          <w:sz w:val="28"/>
          <w:szCs w:val="28"/>
          <w:lang w:val="uk-UA" w:eastAsia="uk-UA"/>
        </w:rPr>
      </w:pPr>
      <w:r>
        <w:rPr>
          <w:rFonts w:ascii="Times New Roman" w:hAnsi="Times New Roman" w:cs="Times New Roman"/>
          <w:color w:val="auto"/>
          <w:sz w:val="28"/>
          <w:szCs w:val="28"/>
          <w:lang w:val="uk-UA" w:eastAsia="uk-UA"/>
        </w:rPr>
        <w:t xml:space="preserve">Можливо проводити заняття в малих групах, бригадах і ланках (у тому числі робота учнів у парах змінного складу) за умови, що окремі учні виконують роботу бригадирів, консультантів, тобто тих, хто навчає малу групу. </w:t>
      </w:r>
    </w:p>
    <w:p w14:paraId="452BCC56">
      <w:pPr>
        <w:widowControl/>
        <w:ind w:firstLine="567"/>
        <w:contextualSpacing/>
        <w:jc w:val="both"/>
        <w:rPr>
          <w:rFonts w:ascii="Times New Roman" w:hAnsi="Times New Roman" w:cs="Times New Roman"/>
          <w:color w:val="auto"/>
          <w:sz w:val="28"/>
          <w:szCs w:val="28"/>
          <w:lang w:val="uk-UA" w:eastAsia="uk-UA"/>
        </w:rPr>
      </w:pPr>
      <w:r>
        <w:rPr>
          <w:rFonts w:ascii="Times New Roman" w:hAnsi="Times New Roman" w:cs="Times New Roman"/>
          <w:color w:val="auto"/>
          <w:sz w:val="28"/>
          <w:szCs w:val="28"/>
          <w:lang w:val="uk-UA" w:eastAsia="uk-UA"/>
        </w:rPr>
        <w:t xml:space="preserve">Екскурсії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 </w:t>
      </w:r>
    </w:p>
    <w:p w14:paraId="1703B5A2">
      <w:pPr>
        <w:widowControl/>
        <w:ind w:firstLine="567"/>
        <w:contextualSpacing/>
        <w:jc w:val="both"/>
        <w:rPr>
          <w:rFonts w:ascii="Times New Roman" w:hAnsi="Times New Roman" w:cs="Times New Roman"/>
          <w:color w:val="auto"/>
          <w:sz w:val="28"/>
          <w:szCs w:val="28"/>
          <w:lang w:val="uk-UA" w:eastAsia="uk-UA"/>
        </w:rPr>
      </w:pPr>
      <w:r>
        <w:rPr>
          <w:rFonts w:ascii="Times New Roman" w:hAnsi="Times New Roman" w:cs="Times New Roman"/>
          <w:color w:val="auto"/>
          <w:sz w:val="28"/>
          <w:szCs w:val="28"/>
          <w:lang w:val="uk-UA" w:eastAsia="uk-UA"/>
        </w:rPr>
        <w:t>Учні можуть самостійно знімати та монтувати відеофільми (під час відео-уроку) за умови самостійного розроблення сюжету фільму, підбору матеріалу, виконують самостійно розподілені ролі та аналізують виконану роботу.</w:t>
      </w:r>
    </w:p>
    <w:p w14:paraId="1899E736">
      <w:pPr>
        <w:widowControl/>
        <w:ind w:firstLine="567"/>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14:paraId="40B73716">
      <w:pPr>
        <w:widowControl/>
        <w:ind w:firstLine="567"/>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14:paraId="2B55B279">
      <w:pPr>
        <w:widowControl/>
        <w:shd w:val="clear" w:color="auto" w:fill="FFFFFF"/>
        <w:ind w:firstLine="567"/>
        <w:contextualSpacing/>
        <w:jc w:val="both"/>
        <w:rPr>
          <w:rFonts w:ascii="Times New Roman" w:hAnsi="Times New Roman" w:cs="Times New Roman"/>
          <w:color w:val="auto"/>
          <w:sz w:val="28"/>
          <w:szCs w:val="28"/>
          <w:lang w:val="uk-UA"/>
        </w:rPr>
      </w:pPr>
      <w:r>
        <w:rPr>
          <w:rFonts w:ascii="Times New Roman" w:hAnsi="Times New Roman" w:cs="Times New Roman"/>
          <w:i/>
          <w:iCs/>
          <w:color w:val="auto"/>
          <w:sz w:val="28"/>
          <w:szCs w:val="28"/>
          <w:lang w:val="uk-UA"/>
        </w:rPr>
        <w:t>Опис та інструменти системи внутрішнього забезпечення якості освіти.</w:t>
      </w:r>
      <w:r>
        <w:rPr>
          <w:rFonts w:ascii="Times New Roman" w:hAnsi="Times New Roman" w:cs="Times New Roman"/>
          <w:color w:val="auto"/>
          <w:sz w:val="28"/>
          <w:szCs w:val="28"/>
          <w:lang w:val="uk-UA"/>
        </w:rPr>
        <w:t xml:space="preserve"> Система внутрішнього забезпечення якості складається з наступних компонентів:</w:t>
      </w:r>
    </w:p>
    <w:p w14:paraId="2BF3608F">
      <w:pPr>
        <w:widowControl/>
        <w:numPr>
          <w:ilvl w:val="0"/>
          <w:numId w:val="4"/>
        </w:numPr>
        <w:shd w:val="clear" w:color="auto" w:fill="FFFFFF"/>
        <w:tabs>
          <w:tab w:val="left" w:pos="0"/>
        </w:tabs>
        <w:ind w:left="0" w:firstLine="709"/>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кадрове забезпечення освітньої діяльності;</w:t>
      </w:r>
    </w:p>
    <w:p w14:paraId="654DD5D9">
      <w:pPr>
        <w:widowControl/>
        <w:numPr>
          <w:ilvl w:val="0"/>
          <w:numId w:val="4"/>
        </w:numPr>
        <w:shd w:val="clear" w:color="auto" w:fill="FFFFFF"/>
        <w:tabs>
          <w:tab w:val="left" w:pos="0"/>
        </w:tabs>
        <w:ind w:left="0" w:firstLine="709"/>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навчально-методичне забезпечення освітньої діяльності;</w:t>
      </w:r>
    </w:p>
    <w:p w14:paraId="1E872255">
      <w:pPr>
        <w:widowControl/>
        <w:numPr>
          <w:ilvl w:val="0"/>
          <w:numId w:val="4"/>
        </w:numPr>
        <w:shd w:val="clear" w:color="auto" w:fill="FFFFFF"/>
        <w:tabs>
          <w:tab w:val="left" w:pos="0"/>
        </w:tabs>
        <w:ind w:left="0" w:firstLine="709"/>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матеріально-технічне забезпечення освітньої діяльності;</w:t>
      </w:r>
    </w:p>
    <w:p w14:paraId="600F75F2">
      <w:pPr>
        <w:widowControl/>
        <w:numPr>
          <w:ilvl w:val="0"/>
          <w:numId w:val="4"/>
        </w:numPr>
        <w:shd w:val="clear" w:color="auto" w:fill="FFFFFF"/>
        <w:tabs>
          <w:tab w:val="left" w:pos="0"/>
        </w:tabs>
        <w:ind w:left="0" w:firstLine="709"/>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якість проведення навчальних занять;</w:t>
      </w:r>
    </w:p>
    <w:p w14:paraId="724CCA66">
      <w:pPr>
        <w:widowControl/>
        <w:numPr>
          <w:ilvl w:val="0"/>
          <w:numId w:val="4"/>
        </w:numPr>
        <w:shd w:val="clear" w:color="auto" w:fill="FFFFFF"/>
        <w:tabs>
          <w:tab w:val="left" w:pos="0"/>
        </w:tabs>
        <w:ind w:left="0" w:firstLine="709"/>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 xml:space="preserve">моніторинг досягнення </w:t>
      </w:r>
      <w:r>
        <w:rPr>
          <w:rFonts w:ascii="Times New Roman" w:hAnsi="Times New Roman" w:cs="Times New Roman"/>
          <w:color w:val="auto"/>
          <w:sz w:val="28"/>
          <w:szCs w:val="28"/>
          <w:lang w:val="uk-UA" w:eastAsia="uk-UA"/>
        </w:rPr>
        <w:t xml:space="preserve">учнями </w:t>
      </w:r>
      <w:r>
        <w:rPr>
          <w:rFonts w:ascii="Times New Roman" w:hAnsi="Times New Roman" w:cs="Times New Roman"/>
          <w:color w:val="auto"/>
          <w:sz w:val="28"/>
          <w:szCs w:val="28"/>
          <w:lang w:val="uk-UA"/>
        </w:rPr>
        <w:t>результатів навчання (компетентностей).</w:t>
      </w:r>
    </w:p>
    <w:p w14:paraId="77A1162C">
      <w:pPr>
        <w:widowControl/>
        <w:shd w:val="clear" w:color="auto" w:fill="FFFFFF"/>
        <w:tabs>
          <w:tab w:val="left" w:pos="0"/>
        </w:tabs>
        <w:ind w:left="709"/>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Завдання системи внутрішнього забезпечення якості освіти:</w:t>
      </w:r>
    </w:p>
    <w:p w14:paraId="1F6F442B">
      <w:pPr>
        <w:widowControl/>
        <w:numPr>
          <w:ilvl w:val="0"/>
          <w:numId w:val="4"/>
        </w:numPr>
        <w:shd w:val="clear" w:color="auto" w:fill="FFFFFF"/>
        <w:tabs>
          <w:tab w:val="left" w:pos="0"/>
        </w:tabs>
        <w:ind w:left="0" w:firstLine="709"/>
        <w:contextualSpacing/>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rPr>
        <w:t>оновлення методичної бази освітньої діяльності;</w:t>
      </w:r>
    </w:p>
    <w:p w14:paraId="1439F564">
      <w:pPr>
        <w:widowControl/>
        <w:numPr>
          <w:ilvl w:val="0"/>
          <w:numId w:val="4"/>
        </w:numPr>
        <w:shd w:val="clear" w:color="auto" w:fill="FFFFFF"/>
        <w:tabs>
          <w:tab w:val="left" w:pos="0"/>
        </w:tabs>
        <w:ind w:left="0" w:firstLine="709"/>
        <w:contextualSpacing/>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rPr>
        <w:t>контроль за виконанням навчальних планів та освітньої програми, якістю знань, умінь і навичок учнів, розробка рекомендацій щодо їх покращення;</w:t>
      </w:r>
    </w:p>
    <w:p w14:paraId="3E72FE60">
      <w:pPr>
        <w:widowControl/>
        <w:numPr>
          <w:ilvl w:val="0"/>
          <w:numId w:val="4"/>
        </w:numPr>
        <w:shd w:val="clear" w:color="auto" w:fill="FFFFFF"/>
        <w:tabs>
          <w:tab w:val="left" w:pos="0"/>
        </w:tabs>
        <w:ind w:left="0" w:firstLine="709"/>
        <w:contextualSpacing/>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rPr>
        <w:t>моніторинг та оптимізація соціально-психологічного середовища закладу освіти;</w:t>
      </w:r>
    </w:p>
    <w:p w14:paraId="19012C01">
      <w:pPr>
        <w:widowControl/>
        <w:numPr>
          <w:ilvl w:val="0"/>
          <w:numId w:val="4"/>
        </w:numPr>
        <w:shd w:val="clear" w:color="auto" w:fill="FFFFFF"/>
        <w:tabs>
          <w:tab w:val="left" w:pos="0"/>
        </w:tabs>
        <w:ind w:left="0" w:firstLine="709"/>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створення необхідних умов для підвищення фахового кваліфікаційного рівня педагогічних працівників.</w:t>
      </w:r>
    </w:p>
    <w:p w14:paraId="08375EE2">
      <w:pPr>
        <w:widowControl/>
        <w:ind w:firstLine="567"/>
        <w:contextualSpacing/>
        <w:jc w:val="both"/>
        <w:rPr>
          <w:rFonts w:ascii="Times New Roman" w:hAnsi="Times New Roman" w:cs="Times New Roman"/>
          <w:color w:val="auto"/>
          <w:sz w:val="28"/>
          <w:szCs w:val="28"/>
          <w:lang w:val="uk-UA"/>
        </w:rPr>
      </w:pPr>
      <w:r>
        <w:rPr>
          <w:rFonts w:ascii="Times New Roman" w:hAnsi="Times New Roman" w:cs="Times New Roman"/>
          <w:iCs/>
          <w:color w:val="auto"/>
          <w:sz w:val="28"/>
          <w:szCs w:val="28"/>
          <w:lang w:val="uk-UA"/>
        </w:rPr>
        <w:t xml:space="preserve">Освітня програма </w:t>
      </w:r>
      <w:r>
        <w:rPr>
          <w:rFonts w:ascii="Times New Roman" w:hAnsi="Times New Roman" w:cs="Times New Roman"/>
          <w:color w:val="auto"/>
          <w:sz w:val="28"/>
          <w:szCs w:val="28"/>
          <w:lang w:val="uk-UA"/>
        </w:rPr>
        <w:t>Луцького ліцею №5має передбачати досягнення учнями результатів навчання (компетентностей), визначених Державним стандартом.</w:t>
      </w:r>
    </w:p>
    <w:p w14:paraId="5ADF135D">
      <w:pPr>
        <w:widowControl/>
        <w:ind w:firstLine="567"/>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Освітня програма закладу повної середньої освіти, сформована на основі Типової освітньої програми, не потребує окремого затвердження центральним органом забезпечення якості освіти</w:t>
      </w:r>
      <w:r>
        <w:rPr>
          <w:rFonts w:ascii="Times New Roman" w:hAnsi="Times New Roman" w:cs="Times New Roman"/>
          <w:color w:val="auto"/>
          <w:sz w:val="22"/>
          <w:szCs w:val="22"/>
          <w:lang w:val="uk-UA"/>
        </w:rPr>
        <w:t xml:space="preserve">. </w:t>
      </w:r>
      <w:r>
        <w:rPr>
          <w:rFonts w:ascii="Times New Roman" w:hAnsi="Times New Roman" w:cs="Times New Roman"/>
          <w:color w:val="auto"/>
          <w:sz w:val="28"/>
          <w:szCs w:val="28"/>
          <w:lang w:val="uk-UA"/>
        </w:rPr>
        <w:t xml:space="preserve">Її схвалює педагогічна рада Луцького ліцею №5 та затверджує директор. </w:t>
      </w:r>
    </w:p>
    <w:p w14:paraId="4610FD92">
      <w:pPr>
        <w:widowControl/>
        <w:ind w:firstLine="567"/>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Освітня програма Луцького ліцею №5 та перелік освітніх компонентів, що передбачені відповідною освітньою програмою, оприлюднюються на веб-сайті Луцького ліцею №5.</w:t>
      </w:r>
    </w:p>
    <w:p w14:paraId="6B1D604F">
      <w:pPr>
        <w:widowControl/>
        <w:ind w:firstLine="709"/>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На основі освітньої програми Луцький ліцей №5 складає та затверджує навчальний план закладу освіти, що конкретизує організацію освітнього процесу. Навчальні плани зорієнтовані на роботу старшої школи за 6-денним навчальним тижнем.</w:t>
      </w:r>
    </w:p>
    <w:p w14:paraId="4290D6BE">
      <w:pPr>
        <w:widowControl/>
        <w:ind w:firstLine="567"/>
        <w:contextualSpacing/>
        <w:jc w:val="both"/>
        <w:rPr>
          <w:rFonts w:ascii="Times New Roman" w:hAnsi="Times New Roman" w:cs="Times New Roman"/>
          <w:color w:val="auto"/>
          <w:sz w:val="22"/>
          <w:szCs w:val="22"/>
          <w:lang w:val="uk-UA"/>
        </w:rPr>
      </w:pPr>
    </w:p>
    <w:p w14:paraId="54D83FAF">
      <w:pPr>
        <w:widowControl/>
        <w:ind w:firstLine="567"/>
        <w:contextualSpacing/>
        <w:jc w:val="both"/>
        <w:rPr>
          <w:rFonts w:ascii="Times New Roman" w:hAnsi="Times New Roman" w:cs="Times New Roman"/>
          <w:color w:val="auto"/>
          <w:lang w:val="uk-UA"/>
        </w:rPr>
      </w:pPr>
    </w:p>
    <w:p w14:paraId="3A640913">
      <w:pPr>
        <w:widowControl/>
        <w:ind w:firstLine="567"/>
        <w:contextualSpacing/>
        <w:jc w:val="both"/>
        <w:rPr>
          <w:rFonts w:ascii="Times New Roman" w:hAnsi="Times New Roman" w:cs="Times New Roman"/>
          <w:color w:val="auto"/>
          <w:lang w:val="uk-UA"/>
        </w:rPr>
      </w:pPr>
    </w:p>
    <w:p w14:paraId="22C3D32C">
      <w:pPr>
        <w:widowControl/>
        <w:shd w:val="clear" w:color="auto" w:fill="FFFFFF"/>
        <w:jc w:val="both"/>
        <w:rPr>
          <w:rFonts w:ascii="Times New Roman" w:hAnsi="Times New Roman" w:cs="Times New Roman"/>
          <w:color w:val="auto"/>
          <w:sz w:val="28"/>
          <w:szCs w:val="28"/>
          <w:lang w:val="uk-UA"/>
        </w:rPr>
      </w:pPr>
    </w:p>
    <w:p w14:paraId="1AC63FB0">
      <w:pPr>
        <w:widowControl/>
        <w:shd w:val="clear" w:color="auto" w:fill="FFFFFF"/>
        <w:jc w:val="both"/>
        <w:rPr>
          <w:rFonts w:ascii="Times New Roman" w:hAnsi="Times New Roman" w:cs="Times New Roman"/>
          <w:color w:val="auto"/>
          <w:sz w:val="28"/>
          <w:szCs w:val="28"/>
          <w:lang w:val="uk-UA"/>
        </w:rPr>
      </w:pPr>
    </w:p>
    <w:p w14:paraId="3AD31C45">
      <w:pPr>
        <w:widowControl/>
        <w:shd w:val="clear" w:color="auto" w:fill="FFFFFF"/>
        <w:jc w:val="both"/>
        <w:rPr>
          <w:rFonts w:ascii="Times New Roman" w:hAnsi="Times New Roman" w:cs="Times New Roman"/>
          <w:color w:val="auto"/>
          <w:sz w:val="28"/>
          <w:szCs w:val="28"/>
          <w:lang w:val="uk-UA"/>
        </w:rPr>
      </w:pPr>
    </w:p>
    <w:p w14:paraId="7F97D093">
      <w:pPr>
        <w:widowControl/>
        <w:shd w:val="clear" w:color="auto" w:fill="FFFFFF"/>
        <w:ind w:left="5670"/>
        <w:contextualSpacing/>
        <w:jc w:val="both"/>
        <w:rPr>
          <w:rFonts w:ascii="Times New Roman" w:hAnsi="Times New Roman" w:cs="Times New Roman"/>
          <w:color w:val="auto"/>
          <w:sz w:val="28"/>
          <w:szCs w:val="28"/>
          <w:lang w:val="uk-UA"/>
        </w:rPr>
        <w:sectPr>
          <w:type w:val="continuous"/>
          <w:pgSz w:w="11906" w:h="16838"/>
          <w:pgMar w:top="1134" w:right="567" w:bottom="1134" w:left="1701" w:header="567" w:footer="567" w:gutter="0"/>
          <w:cols w:space="708" w:num="1"/>
          <w:titlePg/>
          <w:docGrid w:linePitch="360" w:charSpace="0"/>
        </w:sectPr>
      </w:pPr>
    </w:p>
    <w:p w14:paraId="5903D3D5">
      <w:pPr>
        <w:widowControl/>
        <w:shd w:val="clear" w:color="auto" w:fill="FFFFFF"/>
        <w:tabs>
          <w:tab w:val="left" w:pos="142"/>
        </w:tabs>
        <w:jc w:val="right"/>
        <w:rPr>
          <w:rFonts w:ascii="Times New Roman" w:hAnsi="Times New Roman" w:eastAsia="Calibri" w:cs="Times New Roman"/>
          <w:color w:val="auto"/>
          <w:sz w:val="26"/>
          <w:szCs w:val="26"/>
          <w:lang w:val="uk-UA"/>
        </w:rPr>
      </w:pPr>
      <w:r>
        <w:rPr>
          <w:rFonts w:ascii="Times New Roman" w:hAnsi="Times New Roman" w:eastAsia="Calibri" w:cs="Times New Roman"/>
          <w:color w:val="auto"/>
          <w:sz w:val="26"/>
          <w:szCs w:val="26"/>
          <w:lang w:val="uk-UA"/>
        </w:rPr>
        <w:t>Таблиця 1</w:t>
      </w:r>
    </w:p>
    <w:p w14:paraId="65742BA0">
      <w:pPr>
        <w:widowControl/>
        <w:shd w:val="clear" w:color="auto" w:fill="FFFFFF"/>
        <w:jc w:val="right"/>
        <w:rPr>
          <w:rFonts w:ascii="Times New Roman" w:hAnsi="Times New Roman" w:cs="Times New Roman"/>
          <w:color w:val="auto"/>
          <w:sz w:val="26"/>
          <w:szCs w:val="26"/>
          <w:lang w:val="uk-UA"/>
        </w:rPr>
      </w:pPr>
      <w:r>
        <w:rPr>
          <w:rFonts w:ascii="Times New Roman" w:hAnsi="Times New Roman" w:cs="Times New Roman"/>
          <w:color w:val="auto"/>
          <w:sz w:val="26"/>
          <w:szCs w:val="26"/>
          <w:lang w:val="uk-UA"/>
        </w:rPr>
        <w:t xml:space="preserve">до освітньої програми </w:t>
      </w:r>
    </w:p>
    <w:p w14:paraId="65930917">
      <w:pPr>
        <w:widowControl/>
        <w:shd w:val="clear" w:color="auto" w:fill="FFFFFF"/>
        <w:jc w:val="right"/>
        <w:rPr>
          <w:rFonts w:ascii="Times New Roman" w:hAnsi="Times New Roman" w:eastAsia="Calibri" w:cs="Times New Roman"/>
          <w:color w:val="auto"/>
          <w:sz w:val="26"/>
          <w:szCs w:val="26"/>
          <w:lang w:val="uk-UA"/>
        </w:rPr>
      </w:pPr>
      <w:r>
        <w:rPr>
          <w:rFonts w:ascii="Times New Roman" w:hAnsi="Times New Roman" w:eastAsia="Calibri" w:cs="Times New Roman"/>
          <w:color w:val="auto"/>
          <w:sz w:val="26"/>
          <w:szCs w:val="26"/>
          <w:lang w:val="uk-UA"/>
        </w:rPr>
        <w:t xml:space="preserve">Комунального закладу загальної середньої освіти </w:t>
      </w:r>
    </w:p>
    <w:p w14:paraId="443F2DF1">
      <w:pPr>
        <w:widowControl/>
        <w:shd w:val="clear" w:color="auto" w:fill="FFFFFF"/>
        <w:jc w:val="right"/>
        <w:rPr>
          <w:rFonts w:ascii="Times New Roman" w:hAnsi="Times New Roman" w:eastAsia="Calibri" w:cs="Times New Roman"/>
          <w:color w:val="auto"/>
          <w:sz w:val="26"/>
          <w:szCs w:val="26"/>
          <w:lang w:val="uk-UA"/>
        </w:rPr>
      </w:pPr>
      <w:r>
        <w:rPr>
          <w:rFonts w:ascii="Times New Roman" w:hAnsi="Times New Roman" w:eastAsia="Calibri" w:cs="Times New Roman"/>
          <w:color w:val="auto"/>
          <w:sz w:val="26"/>
          <w:szCs w:val="26"/>
          <w:lang w:val="uk-UA"/>
        </w:rPr>
        <w:t>«Луцький ліцей №5 Луцької міської ради»</w:t>
      </w:r>
    </w:p>
    <w:p w14:paraId="1BAD0F52">
      <w:pPr>
        <w:widowControl/>
        <w:shd w:val="clear" w:color="auto" w:fill="FFFFFF"/>
        <w:ind w:left="5529"/>
        <w:rPr>
          <w:rFonts w:ascii="Times New Roman" w:hAnsi="Times New Roman" w:cs="Times New Roman"/>
          <w:color w:val="auto"/>
          <w:sz w:val="26"/>
          <w:szCs w:val="26"/>
          <w:lang w:val="uk-UA"/>
        </w:rPr>
      </w:pPr>
    </w:p>
    <w:p w14:paraId="1E2D5512">
      <w:pPr>
        <w:jc w:val="center"/>
        <w:rPr>
          <w:rFonts w:ascii="Times New Roman" w:hAnsi="Times New Roman" w:cs="Times New Roman"/>
          <w:b/>
          <w:sz w:val="28"/>
          <w:szCs w:val="28"/>
          <w:lang w:val="uk-UA"/>
        </w:rPr>
      </w:pPr>
      <w:r>
        <w:rPr>
          <w:rFonts w:ascii="Times New Roman" w:hAnsi="Times New Roman" w:cs="Times New Roman"/>
          <w:b/>
          <w:sz w:val="28"/>
          <w:szCs w:val="28"/>
          <w:lang w:val="uk-UA"/>
        </w:rPr>
        <w:t>Навчальний план на 2023-2024 н. р.</w:t>
      </w:r>
    </w:p>
    <w:p w14:paraId="42C4DCF4">
      <w:pPr>
        <w:ind w:firstLine="7"/>
        <w:jc w:val="center"/>
        <w:rPr>
          <w:rFonts w:ascii="Times New Roman" w:hAnsi="Times New Roman" w:eastAsia="Calibri" w:cs="Times New Roman"/>
          <w:b/>
          <w:sz w:val="28"/>
          <w:szCs w:val="28"/>
          <w:lang w:val="ru-RU"/>
        </w:rPr>
      </w:pPr>
      <w:r>
        <w:rPr>
          <w:rFonts w:ascii="Times New Roman" w:hAnsi="Times New Roman" w:eastAsia="Calibri" w:cs="Times New Roman"/>
          <w:b/>
          <w:sz w:val="28"/>
          <w:szCs w:val="28"/>
          <w:lang w:val="ru-RU"/>
        </w:rPr>
        <w:t>для 10-</w:t>
      </w:r>
      <w:r>
        <w:rPr>
          <w:rFonts w:ascii="Times New Roman" w:hAnsi="Times New Roman" w:eastAsia="Calibri" w:cs="Times New Roman"/>
          <w:b/>
          <w:sz w:val="28"/>
          <w:szCs w:val="28"/>
          <w:lang w:val="uk-UA"/>
        </w:rPr>
        <w:t>11-х</w:t>
      </w:r>
      <w:r>
        <w:rPr>
          <w:rFonts w:ascii="Times New Roman" w:hAnsi="Times New Roman" w:eastAsia="Calibri" w:cs="Times New Roman"/>
          <w:b/>
          <w:sz w:val="28"/>
          <w:szCs w:val="28"/>
          <w:lang w:val="ru-RU"/>
        </w:rPr>
        <w:t xml:space="preserve"> класів загальної середньої освіти</w:t>
      </w:r>
    </w:p>
    <w:tbl>
      <w:tblPr>
        <w:tblStyle w:val="12"/>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4261"/>
        <w:gridCol w:w="1464"/>
        <w:gridCol w:w="1598"/>
        <w:gridCol w:w="1332"/>
        <w:gridCol w:w="1199"/>
      </w:tblGrid>
      <w:tr w14:paraId="65D2F0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Pr>
        <w:tc>
          <w:tcPr>
            <w:tcW w:w="2162" w:type="pct"/>
            <w:vMerge w:val="restart"/>
            <w:tcBorders>
              <w:top w:val="single" w:color="auto" w:sz="4" w:space="0"/>
              <w:left w:val="single" w:color="auto" w:sz="4" w:space="0"/>
              <w:bottom w:val="single" w:color="auto" w:sz="6" w:space="0"/>
              <w:right w:val="single" w:color="auto" w:sz="6" w:space="0"/>
            </w:tcBorders>
          </w:tcPr>
          <w:p w14:paraId="7F23CB2A">
            <w:pPr>
              <w:ind w:left="459" w:firstLine="7"/>
              <w:jc w:val="center"/>
              <w:rPr>
                <w:rFonts w:ascii="Times New Roman" w:hAnsi="Times New Roman" w:eastAsia="Calibri" w:cs="Times New Roman"/>
                <w:b/>
                <w:bCs/>
                <w:sz w:val="28"/>
                <w:szCs w:val="28"/>
              </w:rPr>
            </w:pPr>
            <w:r>
              <w:rPr>
                <w:rFonts w:ascii="Times New Roman" w:hAnsi="Times New Roman" w:eastAsia="Calibri" w:cs="Times New Roman"/>
                <w:b/>
                <w:bCs/>
                <w:sz w:val="28"/>
                <w:szCs w:val="28"/>
              </w:rPr>
              <w:t>Предмети</w:t>
            </w:r>
          </w:p>
        </w:tc>
        <w:tc>
          <w:tcPr>
            <w:tcW w:w="2838" w:type="pct"/>
            <w:gridSpan w:val="4"/>
            <w:tcBorders>
              <w:top w:val="single" w:color="auto" w:sz="4" w:space="0"/>
              <w:left w:val="nil"/>
              <w:bottom w:val="single" w:color="auto" w:sz="6" w:space="0"/>
              <w:right w:val="single" w:color="auto" w:sz="4" w:space="0"/>
            </w:tcBorders>
          </w:tcPr>
          <w:p w14:paraId="733CBF73">
            <w:pPr>
              <w:jc w:val="center"/>
              <w:rPr>
                <w:rFonts w:ascii="Times New Roman" w:hAnsi="Times New Roman" w:eastAsia="Calibri" w:cs="Times New Roman"/>
                <w:b/>
                <w:bCs/>
                <w:sz w:val="28"/>
                <w:szCs w:val="28"/>
                <w:lang w:val="ru-RU"/>
              </w:rPr>
            </w:pPr>
            <w:r>
              <w:rPr>
                <w:rFonts w:ascii="Times New Roman" w:hAnsi="Times New Roman" w:eastAsia="Calibri" w:cs="Times New Roman"/>
                <w:b/>
                <w:bCs/>
                <w:sz w:val="28"/>
                <w:szCs w:val="28"/>
                <w:lang w:val="ru-RU"/>
              </w:rPr>
              <w:t>Кількість годин на тиждень у класах</w:t>
            </w:r>
          </w:p>
        </w:tc>
      </w:tr>
      <w:tr w14:paraId="39FF6B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Pr>
        <w:tc>
          <w:tcPr>
            <w:tcW w:w="2162" w:type="pct"/>
            <w:vMerge w:val="continue"/>
            <w:tcBorders>
              <w:top w:val="single" w:color="auto" w:sz="4" w:space="0"/>
              <w:left w:val="single" w:color="auto" w:sz="4" w:space="0"/>
              <w:bottom w:val="single" w:color="auto" w:sz="6" w:space="0"/>
              <w:right w:val="single" w:color="auto" w:sz="6" w:space="0"/>
            </w:tcBorders>
            <w:vAlign w:val="center"/>
          </w:tcPr>
          <w:p w14:paraId="6B545799">
            <w:pPr>
              <w:rPr>
                <w:rFonts w:ascii="Times New Roman" w:hAnsi="Times New Roman" w:eastAsia="Calibri" w:cs="Times New Roman"/>
                <w:b/>
                <w:bCs/>
                <w:sz w:val="28"/>
                <w:szCs w:val="28"/>
                <w:lang w:val="ru-RU"/>
              </w:rPr>
            </w:pPr>
          </w:p>
        </w:tc>
        <w:tc>
          <w:tcPr>
            <w:tcW w:w="743" w:type="pct"/>
            <w:tcBorders>
              <w:top w:val="single" w:color="auto" w:sz="6" w:space="0"/>
              <w:left w:val="nil"/>
              <w:bottom w:val="single" w:color="auto" w:sz="6" w:space="0"/>
              <w:right w:val="single" w:color="auto" w:sz="4" w:space="0"/>
            </w:tcBorders>
          </w:tcPr>
          <w:p w14:paraId="08109460">
            <w:pPr>
              <w:ind w:left="-108"/>
              <w:jc w:val="center"/>
              <w:rPr>
                <w:rFonts w:ascii="Times New Roman" w:hAnsi="Times New Roman" w:eastAsia="Calibri" w:cs="Times New Roman"/>
                <w:b/>
                <w:bCs/>
                <w:sz w:val="28"/>
                <w:szCs w:val="28"/>
              </w:rPr>
            </w:pPr>
            <w:r>
              <w:rPr>
                <w:rFonts w:ascii="Times New Roman" w:hAnsi="Times New Roman" w:eastAsia="Calibri" w:cs="Times New Roman"/>
                <w:b/>
                <w:bCs/>
                <w:sz w:val="28"/>
                <w:szCs w:val="28"/>
              </w:rPr>
              <w:t>10-А</w:t>
            </w:r>
          </w:p>
        </w:tc>
        <w:tc>
          <w:tcPr>
            <w:tcW w:w="811" w:type="pct"/>
            <w:tcBorders>
              <w:top w:val="single" w:color="auto" w:sz="6" w:space="0"/>
              <w:left w:val="single" w:color="auto" w:sz="4" w:space="0"/>
              <w:bottom w:val="single" w:color="auto" w:sz="6" w:space="0"/>
              <w:right w:val="single" w:color="auto" w:sz="4" w:space="0"/>
            </w:tcBorders>
          </w:tcPr>
          <w:p w14:paraId="09071A4D">
            <w:pPr>
              <w:ind w:left="-108"/>
              <w:jc w:val="center"/>
              <w:rPr>
                <w:rFonts w:ascii="Times New Roman" w:hAnsi="Times New Roman" w:eastAsia="Calibri" w:cs="Times New Roman"/>
                <w:b/>
                <w:bCs/>
                <w:sz w:val="28"/>
                <w:szCs w:val="28"/>
              </w:rPr>
            </w:pPr>
            <w:r>
              <w:rPr>
                <w:rFonts w:ascii="Times New Roman" w:hAnsi="Times New Roman" w:eastAsia="Calibri" w:cs="Times New Roman"/>
                <w:b/>
                <w:bCs/>
                <w:sz w:val="28"/>
                <w:szCs w:val="28"/>
              </w:rPr>
              <w:t>10-Б</w:t>
            </w:r>
          </w:p>
        </w:tc>
        <w:tc>
          <w:tcPr>
            <w:tcW w:w="676" w:type="pct"/>
            <w:tcBorders>
              <w:top w:val="single" w:color="auto" w:sz="6" w:space="0"/>
              <w:left w:val="single" w:color="auto" w:sz="4" w:space="0"/>
              <w:bottom w:val="single" w:color="auto" w:sz="6" w:space="0"/>
              <w:right w:val="single" w:color="auto" w:sz="4" w:space="0"/>
            </w:tcBorders>
          </w:tcPr>
          <w:p w14:paraId="5C352B5F">
            <w:pPr>
              <w:ind w:left="-108"/>
              <w:jc w:val="center"/>
              <w:rPr>
                <w:rFonts w:ascii="Times New Roman" w:hAnsi="Times New Roman" w:eastAsia="Calibri" w:cs="Times New Roman"/>
                <w:b/>
                <w:bCs/>
                <w:sz w:val="28"/>
                <w:szCs w:val="28"/>
                <w:lang w:val="uk-UA"/>
              </w:rPr>
            </w:pPr>
            <w:r>
              <w:rPr>
                <w:rFonts w:ascii="Times New Roman" w:hAnsi="Times New Roman" w:eastAsia="Calibri" w:cs="Times New Roman"/>
                <w:b/>
                <w:bCs/>
                <w:sz w:val="28"/>
                <w:szCs w:val="28"/>
              </w:rPr>
              <w:t>11-</w:t>
            </w:r>
            <w:r>
              <w:rPr>
                <w:rFonts w:ascii="Times New Roman" w:hAnsi="Times New Roman" w:eastAsia="Calibri" w:cs="Times New Roman"/>
                <w:b/>
                <w:bCs/>
                <w:sz w:val="28"/>
                <w:szCs w:val="28"/>
                <w:lang w:val="uk-UA"/>
              </w:rPr>
              <w:t>А</w:t>
            </w:r>
          </w:p>
        </w:tc>
        <w:tc>
          <w:tcPr>
            <w:tcW w:w="608" w:type="pct"/>
            <w:tcBorders>
              <w:top w:val="single" w:color="auto" w:sz="6" w:space="0"/>
              <w:left w:val="single" w:color="auto" w:sz="4" w:space="0"/>
              <w:bottom w:val="single" w:color="auto" w:sz="6" w:space="0"/>
              <w:right w:val="single" w:color="auto" w:sz="4" w:space="0"/>
            </w:tcBorders>
          </w:tcPr>
          <w:p w14:paraId="436D3D96">
            <w:pPr>
              <w:ind w:left="-108"/>
              <w:jc w:val="center"/>
              <w:rPr>
                <w:rFonts w:ascii="Times New Roman" w:hAnsi="Times New Roman" w:eastAsia="Calibri" w:cs="Times New Roman"/>
                <w:b/>
                <w:bCs/>
                <w:sz w:val="28"/>
                <w:szCs w:val="28"/>
                <w:lang w:val="uk-UA"/>
              </w:rPr>
            </w:pPr>
            <w:r>
              <w:rPr>
                <w:rFonts w:ascii="Times New Roman" w:hAnsi="Times New Roman" w:eastAsia="Calibri" w:cs="Times New Roman"/>
                <w:b/>
                <w:bCs/>
                <w:sz w:val="28"/>
                <w:szCs w:val="28"/>
                <w:lang w:val="uk-UA"/>
              </w:rPr>
              <w:t>11-Б</w:t>
            </w:r>
          </w:p>
        </w:tc>
      </w:tr>
      <w:tr w14:paraId="02D04D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Pr>
        <w:tc>
          <w:tcPr>
            <w:tcW w:w="2162" w:type="pct"/>
            <w:tcBorders>
              <w:top w:val="single" w:color="auto" w:sz="6" w:space="0"/>
              <w:left w:val="single" w:color="auto" w:sz="4" w:space="0"/>
              <w:bottom w:val="single" w:color="auto" w:sz="6" w:space="0"/>
              <w:right w:val="single" w:color="auto" w:sz="6" w:space="0"/>
            </w:tcBorders>
          </w:tcPr>
          <w:p w14:paraId="0381BD5A">
            <w:pPr>
              <w:ind w:left="33"/>
              <w:rPr>
                <w:rFonts w:ascii="Times New Roman" w:hAnsi="Times New Roman" w:eastAsia="Calibri" w:cs="Times New Roman"/>
                <w:b/>
                <w:bCs/>
                <w:sz w:val="28"/>
                <w:szCs w:val="28"/>
                <w:lang w:val="uk-UA"/>
              </w:rPr>
            </w:pPr>
            <w:r>
              <w:rPr>
                <w:rFonts w:ascii="Times New Roman" w:hAnsi="Times New Roman" w:eastAsia="Calibri" w:cs="Times New Roman"/>
                <w:b/>
                <w:bCs/>
                <w:sz w:val="28"/>
                <w:szCs w:val="28"/>
              </w:rPr>
              <w:t>Базові предмети</w:t>
            </w:r>
          </w:p>
        </w:tc>
        <w:tc>
          <w:tcPr>
            <w:tcW w:w="743" w:type="pct"/>
            <w:tcBorders>
              <w:top w:val="single" w:color="auto" w:sz="6" w:space="0"/>
              <w:left w:val="single" w:color="auto" w:sz="6" w:space="0"/>
              <w:bottom w:val="single" w:color="auto" w:sz="6" w:space="0"/>
              <w:right w:val="single" w:color="auto" w:sz="4" w:space="0"/>
            </w:tcBorders>
          </w:tcPr>
          <w:p w14:paraId="26D646EE">
            <w:pPr>
              <w:ind w:left="-108"/>
              <w:jc w:val="center"/>
              <w:rPr>
                <w:rFonts w:ascii="Times New Roman" w:hAnsi="Times New Roman" w:eastAsia="Calibri" w:cs="Times New Roman"/>
                <w:b/>
                <w:sz w:val="28"/>
                <w:szCs w:val="28"/>
                <w:lang w:val="uk-UA"/>
              </w:rPr>
            </w:pPr>
            <w:r>
              <w:rPr>
                <w:rFonts w:ascii="Times New Roman" w:hAnsi="Times New Roman" w:eastAsia="Calibri" w:cs="Times New Roman"/>
                <w:b/>
                <w:sz w:val="28"/>
                <w:szCs w:val="28"/>
              </w:rPr>
              <w:t>27</w:t>
            </w:r>
            <w:r>
              <w:rPr>
                <w:rFonts w:ascii="Times New Roman" w:hAnsi="Times New Roman" w:eastAsia="Calibri" w:cs="Times New Roman"/>
                <w:b/>
                <w:sz w:val="28"/>
                <w:szCs w:val="28"/>
                <w:lang w:val="uk-UA"/>
              </w:rPr>
              <w:t>+7*</w:t>
            </w:r>
          </w:p>
        </w:tc>
        <w:tc>
          <w:tcPr>
            <w:tcW w:w="811" w:type="pct"/>
            <w:tcBorders>
              <w:top w:val="single" w:color="auto" w:sz="6" w:space="0"/>
              <w:left w:val="single" w:color="auto" w:sz="4" w:space="0"/>
              <w:bottom w:val="single" w:color="auto" w:sz="6" w:space="0"/>
              <w:right w:val="single" w:color="auto" w:sz="6" w:space="0"/>
            </w:tcBorders>
          </w:tcPr>
          <w:p w14:paraId="4EF6AB44">
            <w:pPr>
              <w:ind w:left="-108"/>
              <w:jc w:val="center"/>
              <w:rPr>
                <w:rFonts w:ascii="Times New Roman" w:hAnsi="Times New Roman" w:eastAsia="Calibri" w:cs="Times New Roman"/>
                <w:b/>
                <w:sz w:val="28"/>
                <w:szCs w:val="28"/>
                <w:lang w:val="uk-UA"/>
              </w:rPr>
            </w:pPr>
            <w:r>
              <w:rPr>
                <w:rFonts w:ascii="Times New Roman" w:hAnsi="Times New Roman" w:eastAsia="Calibri" w:cs="Times New Roman"/>
                <w:b/>
                <w:sz w:val="28"/>
                <w:szCs w:val="28"/>
              </w:rPr>
              <w:t>27</w:t>
            </w:r>
            <w:r>
              <w:rPr>
                <w:rFonts w:ascii="Times New Roman" w:hAnsi="Times New Roman" w:eastAsia="Calibri" w:cs="Times New Roman"/>
                <w:b/>
                <w:sz w:val="28"/>
                <w:szCs w:val="28"/>
                <w:lang w:val="uk-UA"/>
              </w:rPr>
              <w:t>+7*</w:t>
            </w:r>
          </w:p>
        </w:tc>
        <w:tc>
          <w:tcPr>
            <w:tcW w:w="676" w:type="pct"/>
            <w:tcBorders>
              <w:top w:val="single" w:color="auto" w:sz="6" w:space="0"/>
              <w:left w:val="single" w:color="auto" w:sz="4" w:space="0"/>
              <w:bottom w:val="single" w:color="auto" w:sz="6" w:space="0"/>
              <w:right w:val="single" w:color="auto" w:sz="6" w:space="0"/>
            </w:tcBorders>
          </w:tcPr>
          <w:p w14:paraId="657A474D">
            <w:pPr>
              <w:ind w:left="-108"/>
              <w:jc w:val="center"/>
              <w:rPr>
                <w:rFonts w:ascii="Times New Roman" w:hAnsi="Times New Roman" w:eastAsia="Calibri" w:cs="Times New Roman"/>
                <w:b/>
                <w:sz w:val="28"/>
                <w:szCs w:val="28"/>
                <w:lang w:val="uk-UA"/>
              </w:rPr>
            </w:pPr>
            <w:r>
              <w:rPr>
                <w:rFonts w:ascii="Times New Roman" w:hAnsi="Times New Roman" w:eastAsia="Calibri" w:cs="Times New Roman"/>
                <w:b/>
                <w:sz w:val="28"/>
                <w:szCs w:val="28"/>
                <w:lang w:val="uk-UA"/>
              </w:rPr>
              <w:t>26+8*</w:t>
            </w:r>
          </w:p>
        </w:tc>
        <w:tc>
          <w:tcPr>
            <w:tcW w:w="608" w:type="pct"/>
            <w:tcBorders>
              <w:top w:val="single" w:color="auto" w:sz="6" w:space="0"/>
              <w:left w:val="single" w:color="auto" w:sz="4" w:space="0"/>
              <w:bottom w:val="single" w:color="auto" w:sz="6" w:space="0"/>
              <w:right w:val="single" w:color="auto" w:sz="6" w:space="0"/>
            </w:tcBorders>
          </w:tcPr>
          <w:p w14:paraId="6C7194B7">
            <w:pPr>
              <w:ind w:left="-108"/>
              <w:jc w:val="center"/>
              <w:rPr>
                <w:rFonts w:ascii="Times New Roman" w:hAnsi="Times New Roman" w:eastAsia="Calibri" w:cs="Times New Roman"/>
                <w:b/>
                <w:sz w:val="28"/>
                <w:szCs w:val="28"/>
                <w:lang w:val="uk-UA"/>
              </w:rPr>
            </w:pPr>
            <w:r>
              <w:rPr>
                <w:rFonts w:ascii="Times New Roman" w:hAnsi="Times New Roman" w:eastAsia="Calibri" w:cs="Times New Roman"/>
                <w:b/>
                <w:sz w:val="28"/>
                <w:szCs w:val="28"/>
                <w:lang w:val="uk-UA"/>
              </w:rPr>
              <w:t>26+8*</w:t>
            </w:r>
          </w:p>
        </w:tc>
      </w:tr>
      <w:tr w14:paraId="715035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Pr>
        <w:tc>
          <w:tcPr>
            <w:tcW w:w="2162" w:type="pct"/>
            <w:tcBorders>
              <w:top w:val="single" w:color="auto" w:sz="6" w:space="0"/>
              <w:left w:val="single" w:color="auto" w:sz="4" w:space="0"/>
              <w:bottom w:val="single" w:color="auto" w:sz="6" w:space="0"/>
              <w:right w:val="single" w:color="auto" w:sz="6" w:space="0"/>
            </w:tcBorders>
          </w:tcPr>
          <w:p w14:paraId="398981CC">
            <w:pPr>
              <w:ind w:left="33"/>
              <w:rPr>
                <w:rFonts w:ascii="Times New Roman" w:hAnsi="Times New Roman" w:eastAsia="Calibri" w:cs="Times New Roman"/>
                <w:sz w:val="28"/>
                <w:szCs w:val="28"/>
              </w:rPr>
            </w:pPr>
            <w:r>
              <w:rPr>
                <w:rFonts w:ascii="Times New Roman" w:hAnsi="Times New Roman" w:eastAsia="Calibri" w:cs="Times New Roman"/>
                <w:sz w:val="28"/>
                <w:szCs w:val="28"/>
              </w:rPr>
              <w:t xml:space="preserve">Українська мова </w:t>
            </w:r>
          </w:p>
        </w:tc>
        <w:tc>
          <w:tcPr>
            <w:tcW w:w="743" w:type="pct"/>
            <w:tcBorders>
              <w:top w:val="single" w:color="auto" w:sz="6" w:space="0"/>
              <w:left w:val="single" w:color="auto" w:sz="6" w:space="0"/>
              <w:bottom w:val="single" w:color="auto" w:sz="6" w:space="0"/>
              <w:right w:val="single" w:color="auto" w:sz="6" w:space="0"/>
            </w:tcBorders>
          </w:tcPr>
          <w:p w14:paraId="7B785ABE">
            <w:pPr>
              <w:ind w:left="-108"/>
              <w:jc w:val="center"/>
              <w:rPr>
                <w:rFonts w:ascii="Times New Roman" w:hAnsi="Times New Roman" w:eastAsia="Calibri" w:cs="Times New Roman"/>
                <w:sz w:val="28"/>
                <w:szCs w:val="28"/>
              </w:rPr>
            </w:pPr>
            <w:r>
              <w:rPr>
                <w:rFonts w:ascii="Times New Roman" w:hAnsi="Times New Roman" w:eastAsia="Calibri" w:cs="Times New Roman"/>
                <w:sz w:val="28"/>
                <w:szCs w:val="28"/>
              </w:rPr>
              <w:t>2</w:t>
            </w:r>
          </w:p>
        </w:tc>
        <w:tc>
          <w:tcPr>
            <w:tcW w:w="811" w:type="pct"/>
            <w:tcBorders>
              <w:top w:val="single" w:color="auto" w:sz="6" w:space="0"/>
              <w:left w:val="single" w:color="auto" w:sz="6" w:space="0"/>
              <w:bottom w:val="single" w:color="auto" w:sz="6" w:space="0"/>
              <w:right w:val="single" w:color="auto" w:sz="6" w:space="0"/>
            </w:tcBorders>
          </w:tcPr>
          <w:p w14:paraId="2A512E7C">
            <w:pPr>
              <w:ind w:left="-108"/>
              <w:jc w:val="center"/>
              <w:rPr>
                <w:rFonts w:ascii="Times New Roman" w:hAnsi="Times New Roman" w:eastAsia="Calibri" w:cs="Times New Roman"/>
                <w:sz w:val="28"/>
                <w:szCs w:val="28"/>
              </w:rPr>
            </w:pPr>
            <w:r>
              <w:rPr>
                <w:rFonts w:ascii="Times New Roman" w:hAnsi="Times New Roman" w:eastAsia="Calibri" w:cs="Times New Roman"/>
                <w:sz w:val="28"/>
                <w:szCs w:val="28"/>
              </w:rPr>
              <w:t>2</w:t>
            </w:r>
          </w:p>
        </w:tc>
        <w:tc>
          <w:tcPr>
            <w:tcW w:w="676" w:type="pct"/>
            <w:tcBorders>
              <w:top w:val="single" w:color="auto" w:sz="6" w:space="0"/>
              <w:left w:val="single" w:color="auto" w:sz="6" w:space="0"/>
              <w:bottom w:val="single" w:color="auto" w:sz="6" w:space="0"/>
              <w:right w:val="single" w:color="auto" w:sz="6" w:space="0"/>
            </w:tcBorders>
          </w:tcPr>
          <w:p w14:paraId="2A6F2B3B">
            <w:pPr>
              <w:ind w:left="-108"/>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2+1*</w:t>
            </w:r>
          </w:p>
        </w:tc>
        <w:tc>
          <w:tcPr>
            <w:tcW w:w="608" w:type="pct"/>
            <w:tcBorders>
              <w:top w:val="single" w:color="auto" w:sz="6" w:space="0"/>
              <w:left w:val="single" w:color="auto" w:sz="6" w:space="0"/>
              <w:bottom w:val="single" w:color="auto" w:sz="6" w:space="0"/>
              <w:right w:val="single" w:color="auto" w:sz="6" w:space="0"/>
            </w:tcBorders>
          </w:tcPr>
          <w:p w14:paraId="0FAA090A">
            <w:pPr>
              <w:ind w:left="-108"/>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2+1*</w:t>
            </w:r>
          </w:p>
        </w:tc>
      </w:tr>
      <w:tr w14:paraId="14B567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Pr>
        <w:tc>
          <w:tcPr>
            <w:tcW w:w="2162" w:type="pct"/>
            <w:tcBorders>
              <w:top w:val="single" w:color="auto" w:sz="6" w:space="0"/>
              <w:left w:val="single" w:color="auto" w:sz="4" w:space="0"/>
              <w:bottom w:val="single" w:color="auto" w:sz="6" w:space="0"/>
              <w:right w:val="single" w:color="auto" w:sz="6" w:space="0"/>
            </w:tcBorders>
          </w:tcPr>
          <w:p w14:paraId="2F713911">
            <w:pPr>
              <w:ind w:left="33"/>
              <w:rPr>
                <w:rFonts w:ascii="Times New Roman" w:hAnsi="Times New Roman" w:eastAsia="Calibri" w:cs="Times New Roman"/>
                <w:sz w:val="28"/>
                <w:szCs w:val="28"/>
              </w:rPr>
            </w:pPr>
            <w:r>
              <w:rPr>
                <w:rFonts w:ascii="Times New Roman" w:hAnsi="Times New Roman" w:eastAsia="Calibri" w:cs="Times New Roman"/>
                <w:sz w:val="28"/>
                <w:szCs w:val="28"/>
              </w:rPr>
              <w:t xml:space="preserve">Українська  література </w:t>
            </w:r>
          </w:p>
        </w:tc>
        <w:tc>
          <w:tcPr>
            <w:tcW w:w="743" w:type="pct"/>
            <w:tcBorders>
              <w:top w:val="single" w:color="auto" w:sz="6" w:space="0"/>
              <w:left w:val="single" w:color="auto" w:sz="6" w:space="0"/>
              <w:bottom w:val="single" w:color="auto" w:sz="6" w:space="0"/>
              <w:right w:val="single" w:color="auto" w:sz="6" w:space="0"/>
            </w:tcBorders>
          </w:tcPr>
          <w:p w14:paraId="75D958E2">
            <w:pPr>
              <w:ind w:left="-108"/>
              <w:jc w:val="center"/>
              <w:rPr>
                <w:rFonts w:ascii="Times New Roman" w:hAnsi="Times New Roman" w:eastAsia="Calibri" w:cs="Times New Roman"/>
                <w:sz w:val="28"/>
                <w:szCs w:val="28"/>
              </w:rPr>
            </w:pPr>
            <w:r>
              <w:rPr>
                <w:rFonts w:ascii="Times New Roman" w:hAnsi="Times New Roman" w:eastAsia="Calibri" w:cs="Times New Roman"/>
                <w:sz w:val="28"/>
                <w:szCs w:val="28"/>
              </w:rPr>
              <w:t>2</w:t>
            </w:r>
          </w:p>
        </w:tc>
        <w:tc>
          <w:tcPr>
            <w:tcW w:w="811" w:type="pct"/>
            <w:tcBorders>
              <w:top w:val="single" w:color="auto" w:sz="6" w:space="0"/>
              <w:left w:val="single" w:color="auto" w:sz="6" w:space="0"/>
              <w:bottom w:val="single" w:color="auto" w:sz="6" w:space="0"/>
              <w:right w:val="single" w:color="auto" w:sz="6" w:space="0"/>
            </w:tcBorders>
          </w:tcPr>
          <w:p w14:paraId="00831422">
            <w:pPr>
              <w:ind w:left="-108"/>
              <w:jc w:val="center"/>
              <w:rPr>
                <w:rFonts w:ascii="Times New Roman" w:hAnsi="Times New Roman" w:eastAsia="Calibri" w:cs="Times New Roman"/>
                <w:sz w:val="28"/>
                <w:szCs w:val="28"/>
              </w:rPr>
            </w:pPr>
            <w:r>
              <w:rPr>
                <w:rFonts w:ascii="Times New Roman" w:hAnsi="Times New Roman" w:eastAsia="Calibri" w:cs="Times New Roman"/>
                <w:sz w:val="28"/>
                <w:szCs w:val="28"/>
              </w:rPr>
              <w:t>2</w:t>
            </w:r>
          </w:p>
        </w:tc>
        <w:tc>
          <w:tcPr>
            <w:tcW w:w="676" w:type="pct"/>
            <w:tcBorders>
              <w:top w:val="single" w:color="auto" w:sz="6" w:space="0"/>
              <w:left w:val="single" w:color="auto" w:sz="6" w:space="0"/>
              <w:bottom w:val="single" w:color="auto" w:sz="6" w:space="0"/>
              <w:right w:val="single" w:color="auto" w:sz="6" w:space="0"/>
            </w:tcBorders>
          </w:tcPr>
          <w:p w14:paraId="29A03FE7">
            <w:pPr>
              <w:ind w:left="-108"/>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2</w:t>
            </w:r>
          </w:p>
        </w:tc>
        <w:tc>
          <w:tcPr>
            <w:tcW w:w="608" w:type="pct"/>
            <w:tcBorders>
              <w:top w:val="single" w:color="auto" w:sz="6" w:space="0"/>
              <w:left w:val="single" w:color="auto" w:sz="6" w:space="0"/>
              <w:bottom w:val="single" w:color="auto" w:sz="6" w:space="0"/>
              <w:right w:val="single" w:color="auto" w:sz="6" w:space="0"/>
            </w:tcBorders>
          </w:tcPr>
          <w:p w14:paraId="3CB1B786">
            <w:pPr>
              <w:ind w:left="-108"/>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2</w:t>
            </w:r>
          </w:p>
        </w:tc>
      </w:tr>
      <w:tr w14:paraId="02F192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Pr>
        <w:tc>
          <w:tcPr>
            <w:tcW w:w="2162" w:type="pct"/>
            <w:tcBorders>
              <w:top w:val="single" w:color="auto" w:sz="6" w:space="0"/>
              <w:left w:val="single" w:color="auto" w:sz="4" w:space="0"/>
              <w:bottom w:val="single" w:color="auto" w:sz="6" w:space="0"/>
              <w:right w:val="single" w:color="auto" w:sz="6" w:space="0"/>
            </w:tcBorders>
          </w:tcPr>
          <w:p w14:paraId="1FB2C381">
            <w:pPr>
              <w:ind w:left="33"/>
              <w:rPr>
                <w:rFonts w:ascii="Times New Roman" w:hAnsi="Times New Roman" w:eastAsia="Calibri" w:cs="Times New Roman"/>
                <w:sz w:val="28"/>
                <w:szCs w:val="28"/>
              </w:rPr>
            </w:pPr>
            <w:r>
              <w:rPr>
                <w:rFonts w:ascii="Times New Roman" w:hAnsi="Times New Roman" w:eastAsia="Calibri" w:cs="Times New Roman"/>
                <w:sz w:val="28"/>
                <w:szCs w:val="28"/>
              </w:rPr>
              <w:t>Зарубіжна література</w:t>
            </w:r>
          </w:p>
        </w:tc>
        <w:tc>
          <w:tcPr>
            <w:tcW w:w="743" w:type="pct"/>
            <w:tcBorders>
              <w:top w:val="single" w:color="auto" w:sz="6" w:space="0"/>
              <w:left w:val="single" w:color="auto" w:sz="6" w:space="0"/>
              <w:bottom w:val="single" w:color="auto" w:sz="6" w:space="0"/>
              <w:right w:val="single" w:color="auto" w:sz="6" w:space="0"/>
            </w:tcBorders>
          </w:tcPr>
          <w:p w14:paraId="2CEDC3B8">
            <w:pPr>
              <w:ind w:left="-108"/>
              <w:jc w:val="center"/>
              <w:rPr>
                <w:rFonts w:ascii="Times New Roman" w:hAnsi="Times New Roman" w:eastAsia="Calibri" w:cs="Times New Roman"/>
                <w:sz w:val="28"/>
                <w:szCs w:val="28"/>
              </w:rPr>
            </w:pPr>
            <w:r>
              <w:rPr>
                <w:rFonts w:ascii="Times New Roman" w:hAnsi="Times New Roman" w:eastAsia="Calibri" w:cs="Times New Roman"/>
                <w:sz w:val="28"/>
                <w:szCs w:val="28"/>
              </w:rPr>
              <w:t>1</w:t>
            </w:r>
          </w:p>
        </w:tc>
        <w:tc>
          <w:tcPr>
            <w:tcW w:w="811" w:type="pct"/>
            <w:tcBorders>
              <w:top w:val="single" w:color="auto" w:sz="6" w:space="0"/>
              <w:left w:val="single" w:color="auto" w:sz="6" w:space="0"/>
              <w:bottom w:val="single" w:color="auto" w:sz="6" w:space="0"/>
              <w:right w:val="single" w:color="auto" w:sz="6" w:space="0"/>
            </w:tcBorders>
          </w:tcPr>
          <w:p w14:paraId="2CC1BEAC">
            <w:pPr>
              <w:ind w:left="-108"/>
              <w:jc w:val="center"/>
              <w:rPr>
                <w:rFonts w:ascii="Times New Roman" w:hAnsi="Times New Roman" w:eastAsia="Calibri" w:cs="Times New Roman"/>
                <w:sz w:val="28"/>
                <w:szCs w:val="28"/>
              </w:rPr>
            </w:pPr>
            <w:r>
              <w:rPr>
                <w:rFonts w:ascii="Times New Roman" w:hAnsi="Times New Roman" w:eastAsia="Calibri" w:cs="Times New Roman"/>
                <w:sz w:val="28"/>
                <w:szCs w:val="28"/>
              </w:rPr>
              <w:t>1</w:t>
            </w:r>
          </w:p>
        </w:tc>
        <w:tc>
          <w:tcPr>
            <w:tcW w:w="676" w:type="pct"/>
            <w:tcBorders>
              <w:top w:val="single" w:color="auto" w:sz="6" w:space="0"/>
              <w:left w:val="single" w:color="auto" w:sz="6" w:space="0"/>
              <w:bottom w:val="single" w:color="auto" w:sz="6" w:space="0"/>
              <w:right w:val="single" w:color="auto" w:sz="6" w:space="0"/>
            </w:tcBorders>
          </w:tcPr>
          <w:p w14:paraId="38300844">
            <w:pPr>
              <w:ind w:left="-108"/>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1</w:t>
            </w:r>
          </w:p>
        </w:tc>
        <w:tc>
          <w:tcPr>
            <w:tcW w:w="608" w:type="pct"/>
            <w:tcBorders>
              <w:top w:val="single" w:color="auto" w:sz="6" w:space="0"/>
              <w:left w:val="single" w:color="auto" w:sz="6" w:space="0"/>
              <w:bottom w:val="single" w:color="auto" w:sz="6" w:space="0"/>
              <w:right w:val="single" w:color="auto" w:sz="6" w:space="0"/>
            </w:tcBorders>
          </w:tcPr>
          <w:p w14:paraId="7470C32C">
            <w:pPr>
              <w:ind w:left="-108"/>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1</w:t>
            </w:r>
          </w:p>
        </w:tc>
      </w:tr>
      <w:tr w14:paraId="616AD4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Pr>
        <w:tc>
          <w:tcPr>
            <w:tcW w:w="2162" w:type="pct"/>
            <w:tcBorders>
              <w:top w:val="single" w:color="auto" w:sz="6" w:space="0"/>
              <w:left w:val="single" w:color="auto" w:sz="4" w:space="0"/>
              <w:bottom w:val="single" w:color="auto" w:sz="6" w:space="0"/>
              <w:right w:val="single" w:color="auto" w:sz="6" w:space="0"/>
            </w:tcBorders>
          </w:tcPr>
          <w:p w14:paraId="4B7B82A9">
            <w:pPr>
              <w:ind w:left="33"/>
              <w:rPr>
                <w:rFonts w:ascii="Times New Roman" w:hAnsi="Times New Roman" w:eastAsia="Calibri" w:cs="Times New Roman"/>
                <w:sz w:val="28"/>
                <w:szCs w:val="28"/>
              </w:rPr>
            </w:pPr>
            <w:r>
              <w:rPr>
                <w:rFonts w:ascii="Times New Roman" w:hAnsi="Times New Roman" w:eastAsia="Calibri" w:cs="Times New Roman"/>
                <w:bCs/>
                <w:sz w:val="28"/>
                <w:szCs w:val="28"/>
              </w:rPr>
              <w:t>Англійська мова</w:t>
            </w:r>
          </w:p>
        </w:tc>
        <w:tc>
          <w:tcPr>
            <w:tcW w:w="743" w:type="pct"/>
            <w:tcBorders>
              <w:top w:val="single" w:color="auto" w:sz="6" w:space="0"/>
              <w:left w:val="single" w:color="auto" w:sz="6" w:space="0"/>
              <w:bottom w:val="single" w:color="auto" w:sz="6" w:space="0"/>
              <w:right w:val="single" w:color="auto" w:sz="6" w:space="0"/>
            </w:tcBorders>
          </w:tcPr>
          <w:p w14:paraId="7C66E855">
            <w:pPr>
              <w:ind w:left="-108"/>
              <w:jc w:val="center"/>
              <w:rPr>
                <w:rFonts w:ascii="Times New Roman" w:hAnsi="Times New Roman" w:eastAsia="Calibri" w:cs="Times New Roman"/>
                <w:sz w:val="28"/>
                <w:szCs w:val="28"/>
              </w:rPr>
            </w:pPr>
            <w:r>
              <w:rPr>
                <w:rFonts w:ascii="Times New Roman" w:hAnsi="Times New Roman" w:eastAsia="Calibri" w:cs="Times New Roman"/>
                <w:sz w:val="28"/>
                <w:szCs w:val="28"/>
              </w:rPr>
              <w:t>2+3*</w:t>
            </w:r>
          </w:p>
        </w:tc>
        <w:tc>
          <w:tcPr>
            <w:tcW w:w="811" w:type="pct"/>
            <w:tcBorders>
              <w:top w:val="single" w:color="auto" w:sz="6" w:space="0"/>
              <w:left w:val="single" w:color="auto" w:sz="6" w:space="0"/>
              <w:bottom w:val="single" w:color="auto" w:sz="6" w:space="0"/>
              <w:right w:val="single" w:color="auto" w:sz="6" w:space="0"/>
            </w:tcBorders>
          </w:tcPr>
          <w:p w14:paraId="31FA3F44">
            <w:pPr>
              <w:ind w:left="-108"/>
              <w:jc w:val="center"/>
              <w:rPr>
                <w:rFonts w:ascii="Times New Roman" w:hAnsi="Times New Roman" w:eastAsia="Calibri" w:cs="Times New Roman"/>
                <w:sz w:val="28"/>
                <w:szCs w:val="28"/>
              </w:rPr>
            </w:pPr>
            <w:r>
              <w:rPr>
                <w:rFonts w:ascii="Times New Roman" w:hAnsi="Times New Roman" w:eastAsia="Calibri" w:cs="Times New Roman"/>
                <w:sz w:val="28"/>
                <w:szCs w:val="28"/>
              </w:rPr>
              <w:t>2+3*</w:t>
            </w:r>
          </w:p>
        </w:tc>
        <w:tc>
          <w:tcPr>
            <w:tcW w:w="676" w:type="pct"/>
            <w:tcBorders>
              <w:top w:val="single" w:color="auto" w:sz="6" w:space="0"/>
              <w:left w:val="single" w:color="auto" w:sz="6" w:space="0"/>
              <w:bottom w:val="single" w:color="auto" w:sz="6" w:space="0"/>
              <w:right w:val="single" w:color="auto" w:sz="6" w:space="0"/>
            </w:tcBorders>
          </w:tcPr>
          <w:p w14:paraId="340FCC8D">
            <w:pPr>
              <w:ind w:left="-108"/>
              <w:jc w:val="center"/>
              <w:rPr>
                <w:rFonts w:ascii="Times New Roman" w:hAnsi="Times New Roman" w:eastAsia="Calibri" w:cs="Times New Roman"/>
                <w:sz w:val="28"/>
                <w:szCs w:val="28"/>
              </w:rPr>
            </w:pPr>
            <w:r>
              <w:rPr>
                <w:rFonts w:ascii="Times New Roman" w:hAnsi="Times New Roman" w:eastAsia="Calibri" w:cs="Times New Roman"/>
                <w:sz w:val="28"/>
                <w:szCs w:val="28"/>
              </w:rPr>
              <w:t>2+3*</w:t>
            </w:r>
          </w:p>
        </w:tc>
        <w:tc>
          <w:tcPr>
            <w:tcW w:w="608" w:type="pct"/>
            <w:tcBorders>
              <w:top w:val="single" w:color="auto" w:sz="6" w:space="0"/>
              <w:left w:val="single" w:color="auto" w:sz="6" w:space="0"/>
              <w:bottom w:val="single" w:color="auto" w:sz="6" w:space="0"/>
              <w:right w:val="single" w:color="auto" w:sz="6" w:space="0"/>
            </w:tcBorders>
          </w:tcPr>
          <w:p w14:paraId="35DFA489">
            <w:pPr>
              <w:ind w:left="-108"/>
              <w:jc w:val="center"/>
              <w:rPr>
                <w:rFonts w:ascii="Times New Roman" w:hAnsi="Times New Roman" w:eastAsia="Calibri" w:cs="Times New Roman"/>
                <w:sz w:val="28"/>
                <w:szCs w:val="28"/>
              </w:rPr>
            </w:pPr>
            <w:r>
              <w:rPr>
                <w:rFonts w:ascii="Times New Roman" w:hAnsi="Times New Roman" w:eastAsia="Calibri" w:cs="Times New Roman"/>
                <w:sz w:val="28"/>
                <w:szCs w:val="28"/>
              </w:rPr>
              <w:t>2+3*</w:t>
            </w:r>
          </w:p>
        </w:tc>
      </w:tr>
      <w:tr w14:paraId="38AC74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Pr>
        <w:tc>
          <w:tcPr>
            <w:tcW w:w="2162" w:type="pct"/>
            <w:tcBorders>
              <w:top w:val="single" w:color="auto" w:sz="6" w:space="0"/>
              <w:left w:val="single" w:color="auto" w:sz="4" w:space="0"/>
              <w:bottom w:val="single" w:color="auto" w:sz="6" w:space="0"/>
              <w:right w:val="single" w:color="auto" w:sz="6" w:space="0"/>
            </w:tcBorders>
          </w:tcPr>
          <w:p w14:paraId="0D2214BD">
            <w:pPr>
              <w:ind w:left="33"/>
              <w:rPr>
                <w:rFonts w:ascii="Times New Roman" w:hAnsi="Times New Roman" w:eastAsia="Calibri" w:cs="Times New Roman"/>
                <w:bCs/>
                <w:sz w:val="28"/>
                <w:szCs w:val="28"/>
              </w:rPr>
            </w:pPr>
            <w:r>
              <w:rPr>
                <w:rFonts w:ascii="Times New Roman" w:hAnsi="Times New Roman" w:eastAsia="Calibri" w:cs="Times New Roman"/>
                <w:bCs/>
                <w:sz w:val="28"/>
                <w:szCs w:val="28"/>
              </w:rPr>
              <w:t>Німецька мова</w:t>
            </w:r>
          </w:p>
        </w:tc>
        <w:tc>
          <w:tcPr>
            <w:tcW w:w="743" w:type="pct"/>
            <w:tcBorders>
              <w:top w:val="single" w:color="auto" w:sz="6" w:space="0"/>
              <w:left w:val="single" w:color="auto" w:sz="6" w:space="0"/>
              <w:bottom w:val="single" w:color="auto" w:sz="6" w:space="0"/>
              <w:right w:val="single" w:color="auto" w:sz="6" w:space="0"/>
            </w:tcBorders>
          </w:tcPr>
          <w:p w14:paraId="6ED04AF9">
            <w:pPr>
              <w:ind w:left="-108"/>
              <w:jc w:val="center"/>
              <w:rPr>
                <w:rFonts w:ascii="Times New Roman" w:hAnsi="Times New Roman" w:eastAsia="Calibri" w:cs="Times New Roman"/>
                <w:sz w:val="28"/>
                <w:szCs w:val="28"/>
              </w:rPr>
            </w:pPr>
            <w:r>
              <w:rPr>
                <w:rFonts w:ascii="Times New Roman" w:hAnsi="Times New Roman" w:eastAsia="Calibri" w:cs="Times New Roman"/>
                <w:sz w:val="28"/>
                <w:szCs w:val="28"/>
              </w:rPr>
              <w:t>2*</w:t>
            </w:r>
          </w:p>
        </w:tc>
        <w:tc>
          <w:tcPr>
            <w:tcW w:w="811" w:type="pct"/>
            <w:tcBorders>
              <w:top w:val="single" w:color="auto" w:sz="6" w:space="0"/>
              <w:left w:val="single" w:color="auto" w:sz="6" w:space="0"/>
              <w:bottom w:val="single" w:color="auto" w:sz="6" w:space="0"/>
              <w:right w:val="single" w:color="auto" w:sz="6" w:space="0"/>
            </w:tcBorders>
          </w:tcPr>
          <w:p w14:paraId="3C2A67BD">
            <w:pPr>
              <w:ind w:left="-108"/>
              <w:jc w:val="center"/>
              <w:rPr>
                <w:rFonts w:ascii="Times New Roman" w:hAnsi="Times New Roman" w:eastAsia="Calibri" w:cs="Times New Roman"/>
                <w:sz w:val="28"/>
                <w:szCs w:val="28"/>
              </w:rPr>
            </w:pPr>
            <w:r>
              <w:rPr>
                <w:rFonts w:ascii="Times New Roman" w:hAnsi="Times New Roman" w:eastAsia="Calibri" w:cs="Times New Roman"/>
                <w:sz w:val="28"/>
                <w:szCs w:val="28"/>
              </w:rPr>
              <w:t>2*</w:t>
            </w:r>
          </w:p>
        </w:tc>
        <w:tc>
          <w:tcPr>
            <w:tcW w:w="676" w:type="pct"/>
            <w:tcBorders>
              <w:top w:val="single" w:color="auto" w:sz="6" w:space="0"/>
              <w:left w:val="single" w:color="auto" w:sz="6" w:space="0"/>
              <w:bottom w:val="single" w:color="auto" w:sz="6" w:space="0"/>
              <w:right w:val="single" w:color="auto" w:sz="6" w:space="0"/>
            </w:tcBorders>
          </w:tcPr>
          <w:p w14:paraId="22CC6996">
            <w:pPr>
              <w:ind w:left="-108"/>
              <w:jc w:val="center"/>
              <w:rPr>
                <w:rFonts w:ascii="Times New Roman" w:hAnsi="Times New Roman" w:eastAsia="Calibri" w:cs="Times New Roman"/>
                <w:sz w:val="28"/>
                <w:szCs w:val="28"/>
              </w:rPr>
            </w:pPr>
            <w:r>
              <w:rPr>
                <w:rFonts w:ascii="Times New Roman" w:hAnsi="Times New Roman" w:eastAsia="Calibri" w:cs="Times New Roman"/>
                <w:sz w:val="28"/>
                <w:szCs w:val="28"/>
              </w:rPr>
              <w:t>2*</w:t>
            </w:r>
          </w:p>
        </w:tc>
        <w:tc>
          <w:tcPr>
            <w:tcW w:w="608" w:type="pct"/>
            <w:tcBorders>
              <w:top w:val="single" w:color="auto" w:sz="6" w:space="0"/>
              <w:left w:val="single" w:color="auto" w:sz="6" w:space="0"/>
              <w:bottom w:val="single" w:color="auto" w:sz="6" w:space="0"/>
              <w:right w:val="single" w:color="auto" w:sz="6" w:space="0"/>
            </w:tcBorders>
          </w:tcPr>
          <w:p w14:paraId="080696E8">
            <w:pPr>
              <w:ind w:left="-108"/>
              <w:jc w:val="center"/>
              <w:rPr>
                <w:rFonts w:ascii="Times New Roman" w:hAnsi="Times New Roman" w:eastAsia="Calibri" w:cs="Times New Roman"/>
                <w:sz w:val="28"/>
                <w:szCs w:val="28"/>
              </w:rPr>
            </w:pPr>
            <w:r>
              <w:rPr>
                <w:rFonts w:ascii="Times New Roman" w:hAnsi="Times New Roman" w:eastAsia="Calibri" w:cs="Times New Roman"/>
                <w:sz w:val="28"/>
                <w:szCs w:val="28"/>
              </w:rPr>
              <w:t>2*</w:t>
            </w:r>
          </w:p>
        </w:tc>
      </w:tr>
      <w:tr w14:paraId="43BB58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Pr>
        <w:tc>
          <w:tcPr>
            <w:tcW w:w="2162" w:type="pct"/>
            <w:tcBorders>
              <w:top w:val="single" w:color="auto" w:sz="6" w:space="0"/>
              <w:left w:val="single" w:color="auto" w:sz="4" w:space="0"/>
              <w:bottom w:val="single" w:color="auto" w:sz="6" w:space="0"/>
              <w:right w:val="single" w:color="auto" w:sz="6" w:space="0"/>
            </w:tcBorders>
          </w:tcPr>
          <w:p w14:paraId="2BB8C32E">
            <w:pPr>
              <w:ind w:left="33"/>
              <w:rPr>
                <w:rFonts w:ascii="Times New Roman" w:hAnsi="Times New Roman" w:eastAsia="Calibri" w:cs="Times New Roman"/>
                <w:sz w:val="28"/>
                <w:szCs w:val="28"/>
              </w:rPr>
            </w:pPr>
            <w:r>
              <w:rPr>
                <w:rFonts w:ascii="Times New Roman" w:hAnsi="Times New Roman" w:eastAsia="Calibri" w:cs="Times New Roman"/>
                <w:sz w:val="28"/>
                <w:szCs w:val="28"/>
              </w:rPr>
              <w:t xml:space="preserve">Історія України  </w:t>
            </w:r>
          </w:p>
        </w:tc>
        <w:tc>
          <w:tcPr>
            <w:tcW w:w="743" w:type="pct"/>
            <w:tcBorders>
              <w:top w:val="single" w:color="auto" w:sz="6" w:space="0"/>
              <w:left w:val="single" w:color="auto" w:sz="6" w:space="0"/>
              <w:bottom w:val="single" w:color="auto" w:sz="6" w:space="0"/>
              <w:right w:val="single" w:color="auto" w:sz="6" w:space="0"/>
            </w:tcBorders>
          </w:tcPr>
          <w:p w14:paraId="7F758457">
            <w:pPr>
              <w:ind w:left="-108"/>
              <w:jc w:val="center"/>
              <w:rPr>
                <w:rFonts w:ascii="Times New Roman" w:hAnsi="Times New Roman" w:eastAsia="Calibri" w:cs="Times New Roman"/>
                <w:sz w:val="28"/>
                <w:szCs w:val="28"/>
              </w:rPr>
            </w:pPr>
            <w:r>
              <w:rPr>
                <w:rFonts w:ascii="Times New Roman" w:hAnsi="Times New Roman" w:eastAsia="Calibri" w:cs="Times New Roman"/>
                <w:sz w:val="28"/>
                <w:szCs w:val="28"/>
              </w:rPr>
              <w:t xml:space="preserve">1,5 </w:t>
            </w:r>
          </w:p>
        </w:tc>
        <w:tc>
          <w:tcPr>
            <w:tcW w:w="811" w:type="pct"/>
            <w:tcBorders>
              <w:top w:val="single" w:color="auto" w:sz="6" w:space="0"/>
              <w:left w:val="single" w:color="auto" w:sz="6" w:space="0"/>
              <w:bottom w:val="single" w:color="auto" w:sz="6" w:space="0"/>
              <w:right w:val="single" w:color="auto" w:sz="6" w:space="0"/>
            </w:tcBorders>
            <w:shd w:val="clear" w:color="auto" w:fill="FFFFFF"/>
          </w:tcPr>
          <w:p w14:paraId="4215CEBE">
            <w:pPr>
              <w:ind w:left="-108"/>
              <w:jc w:val="center"/>
              <w:rPr>
                <w:rFonts w:ascii="Times New Roman" w:hAnsi="Times New Roman" w:eastAsia="Calibri" w:cs="Times New Roman"/>
                <w:sz w:val="28"/>
                <w:szCs w:val="28"/>
              </w:rPr>
            </w:pPr>
            <w:r>
              <w:rPr>
                <w:rFonts w:ascii="Times New Roman" w:hAnsi="Times New Roman" w:eastAsia="Calibri" w:cs="Times New Roman"/>
                <w:sz w:val="28"/>
                <w:szCs w:val="28"/>
              </w:rPr>
              <w:t>1,5</w:t>
            </w:r>
          </w:p>
        </w:tc>
        <w:tc>
          <w:tcPr>
            <w:tcW w:w="676" w:type="pct"/>
            <w:tcBorders>
              <w:top w:val="single" w:color="auto" w:sz="6" w:space="0"/>
              <w:left w:val="single" w:color="auto" w:sz="6" w:space="0"/>
              <w:bottom w:val="single" w:color="auto" w:sz="6" w:space="0"/>
              <w:right w:val="single" w:color="auto" w:sz="6" w:space="0"/>
            </w:tcBorders>
            <w:shd w:val="clear" w:color="auto" w:fill="FFFFFF"/>
          </w:tcPr>
          <w:p w14:paraId="70CD76E4">
            <w:pPr>
              <w:ind w:left="-108"/>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1,5</w:t>
            </w:r>
          </w:p>
        </w:tc>
        <w:tc>
          <w:tcPr>
            <w:tcW w:w="608" w:type="pct"/>
            <w:tcBorders>
              <w:top w:val="single" w:color="auto" w:sz="6" w:space="0"/>
              <w:left w:val="single" w:color="auto" w:sz="6" w:space="0"/>
              <w:bottom w:val="single" w:color="auto" w:sz="6" w:space="0"/>
              <w:right w:val="single" w:color="auto" w:sz="6" w:space="0"/>
            </w:tcBorders>
            <w:shd w:val="clear" w:color="auto" w:fill="FFFFFF"/>
          </w:tcPr>
          <w:p w14:paraId="610360D9">
            <w:pPr>
              <w:ind w:left="-108"/>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1,5</w:t>
            </w:r>
          </w:p>
        </w:tc>
      </w:tr>
      <w:tr w14:paraId="6F75C4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Pr>
        <w:tc>
          <w:tcPr>
            <w:tcW w:w="2162" w:type="pct"/>
            <w:tcBorders>
              <w:top w:val="single" w:color="auto" w:sz="6" w:space="0"/>
              <w:left w:val="single" w:color="auto" w:sz="4" w:space="0"/>
              <w:bottom w:val="single" w:color="auto" w:sz="6" w:space="0"/>
              <w:right w:val="single" w:color="auto" w:sz="6" w:space="0"/>
            </w:tcBorders>
          </w:tcPr>
          <w:p w14:paraId="1127C4D4">
            <w:pPr>
              <w:ind w:left="33"/>
              <w:rPr>
                <w:rFonts w:ascii="Times New Roman" w:hAnsi="Times New Roman" w:eastAsia="Calibri" w:cs="Times New Roman"/>
                <w:sz w:val="28"/>
                <w:szCs w:val="28"/>
              </w:rPr>
            </w:pPr>
            <w:r>
              <w:rPr>
                <w:rFonts w:ascii="Times New Roman" w:hAnsi="Times New Roman" w:eastAsia="Calibri" w:cs="Times New Roman"/>
                <w:sz w:val="28"/>
                <w:szCs w:val="28"/>
              </w:rPr>
              <w:t>Всесвітня історія</w:t>
            </w:r>
          </w:p>
        </w:tc>
        <w:tc>
          <w:tcPr>
            <w:tcW w:w="743" w:type="pct"/>
            <w:tcBorders>
              <w:top w:val="single" w:color="auto" w:sz="6" w:space="0"/>
              <w:left w:val="single" w:color="auto" w:sz="6" w:space="0"/>
              <w:bottom w:val="single" w:color="auto" w:sz="6" w:space="0"/>
              <w:right w:val="single" w:color="auto" w:sz="6" w:space="0"/>
            </w:tcBorders>
          </w:tcPr>
          <w:p w14:paraId="1934F6B5">
            <w:pPr>
              <w:ind w:left="-108"/>
              <w:jc w:val="center"/>
              <w:rPr>
                <w:rFonts w:ascii="Times New Roman" w:hAnsi="Times New Roman" w:eastAsia="Calibri" w:cs="Times New Roman"/>
                <w:sz w:val="28"/>
                <w:szCs w:val="28"/>
              </w:rPr>
            </w:pPr>
            <w:r>
              <w:rPr>
                <w:rFonts w:ascii="Times New Roman" w:hAnsi="Times New Roman" w:eastAsia="Calibri" w:cs="Times New Roman"/>
                <w:sz w:val="28"/>
                <w:szCs w:val="28"/>
              </w:rPr>
              <w:t>1</w:t>
            </w:r>
          </w:p>
        </w:tc>
        <w:tc>
          <w:tcPr>
            <w:tcW w:w="811" w:type="pct"/>
            <w:tcBorders>
              <w:top w:val="single" w:color="auto" w:sz="6" w:space="0"/>
              <w:left w:val="single" w:color="auto" w:sz="6" w:space="0"/>
              <w:bottom w:val="single" w:color="auto" w:sz="6" w:space="0"/>
              <w:right w:val="single" w:color="auto" w:sz="6" w:space="0"/>
            </w:tcBorders>
          </w:tcPr>
          <w:p w14:paraId="3683F5C0">
            <w:pPr>
              <w:ind w:left="-108"/>
              <w:jc w:val="center"/>
              <w:rPr>
                <w:rFonts w:ascii="Times New Roman" w:hAnsi="Times New Roman" w:eastAsia="Calibri" w:cs="Times New Roman"/>
                <w:sz w:val="28"/>
                <w:szCs w:val="28"/>
              </w:rPr>
            </w:pPr>
            <w:r>
              <w:rPr>
                <w:rFonts w:ascii="Times New Roman" w:hAnsi="Times New Roman" w:eastAsia="Calibri" w:cs="Times New Roman"/>
                <w:sz w:val="28"/>
                <w:szCs w:val="28"/>
              </w:rPr>
              <w:t>1</w:t>
            </w:r>
          </w:p>
        </w:tc>
        <w:tc>
          <w:tcPr>
            <w:tcW w:w="676" w:type="pct"/>
            <w:tcBorders>
              <w:top w:val="single" w:color="auto" w:sz="6" w:space="0"/>
              <w:left w:val="single" w:color="auto" w:sz="6" w:space="0"/>
              <w:bottom w:val="single" w:color="auto" w:sz="6" w:space="0"/>
              <w:right w:val="single" w:color="auto" w:sz="6" w:space="0"/>
            </w:tcBorders>
          </w:tcPr>
          <w:p w14:paraId="24E0C5BC">
            <w:pPr>
              <w:ind w:left="-108"/>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1</w:t>
            </w:r>
          </w:p>
        </w:tc>
        <w:tc>
          <w:tcPr>
            <w:tcW w:w="608" w:type="pct"/>
            <w:tcBorders>
              <w:top w:val="single" w:color="auto" w:sz="6" w:space="0"/>
              <w:left w:val="single" w:color="auto" w:sz="6" w:space="0"/>
              <w:bottom w:val="single" w:color="auto" w:sz="6" w:space="0"/>
              <w:right w:val="single" w:color="auto" w:sz="6" w:space="0"/>
            </w:tcBorders>
          </w:tcPr>
          <w:p w14:paraId="079EED7E">
            <w:pPr>
              <w:ind w:left="-108"/>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1</w:t>
            </w:r>
          </w:p>
        </w:tc>
      </w:tr>
      <w:tr w14:paraId="144C55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Pr>
        <w:tc>
          <w:tcPr>
            <w:tcW w:w="2162" w:type="pct"/>
            <w:tcBorders>
              <w:top w:val="single" w:color="auto" w:sz="6" w:space="0"/>
              <w:left w:val="single" w:color="auto" w:sz="4" w:space="0"/>
              <w:bottom w:val="single" w:color="auto" w:sz="6" w:space="0"/>
              <w:right w:val="single" w:color="auto" w:sz="6" w:space="0"/>
            </w:tcBorders>
          </w:tcPr>
          <w:p w14:paraId="2A782F1E">
            <w:pPr>
              <w:ind w:left="33"/>
              <w:rPr>
                <w:rFonts w:ascii="Times New Roman" w:hAnsi="Times New Roman" w:eastAsia="Calibri" w:cs="Times New Roman"/>
                <w:sz w:val="28"/>
                <w:szCs w:val="28"/>
              </w:rPr>
            </w:pPr>
            <w:r>
              <w:rPr>
                <w:rFonts w:ascii="Times New Roman" w:hAnsi="Times New Roman" w:eastAsia="Calibri" w:cs="Times New Roman"/>
                <w:sz w:val="28"/>
                <w:szCs w:val="28"/>
              </w:rPr>
              <w:t>Громадянська освіта</w:t>
            </w:r>
          </w:p>
        </w:tc>
        <w:tc>
          <w:tcPr>
            <w:tcW w:w="743" w:type="pct"/>
            <w:tcBorders>
              <w:top w:val="single" w:color="auto" w:sz="6" w:space="0"/>
              <w:left w:val="single" w:color="auto" w:sz="6" w:space="0"/>
              <w:bottom w:val="single" w:color="auto" w:sz="6" w:space="0"/>
              <w:right w:val="single" w:color="auto" w:sz="6" w:space="0"/>
            </w:tcBorders>
            <w:shd w:val="clear" w:color="auto" w:fill="FFFFFF"/>
          </w:tcPr>
          <w:p w14:paraId="61BB3622">
            <w:pPr>
              <w:ind w:left="-108"/>
              <w:jc w:val="center"/>
              <w:rPr>
                <w:rFonts w:ascii="Times New Roman" w:hAnsi="Times New Roman" w:eastAsia="Calibri" w:cs="Times New Roman"/>
                <w:sz w:val="28"/>
                <w:szCs w:val="28"/>
              </w:rPr>
            </w:pPr>
            <w:r>
              <w:rPr>
                <w:rFonts w:ascii="Times New Roman" w:hAnsi="Times New Roman" w:eastAsia="Calibri" w:cs="Times New Roman"/>
                <w:sz w:val="28"/>
                <w:szCs w:val="28"/>
              </w:rPr>
              <w:t>2</w:t>
            </w:r>
          </w:p>
        </w:tc>
        <w:tc>
          <w:tcPr>
            <w:tcW w:w="811" w:type="pct"/>
            <w:tcBorders>
              <w:top w:val="single" w:color="auto" w:sz="6" w:space="0"/>
              <w:left w:val="single" w:color="auto" w:sz="6" w:space="0"/>
              <w:bottom w:val="single" w:color="auto" w:sz="6" w:space="0"/>
              <w:right w:val="single" w:color="auto" w:sz="6" w:space="0"/>
            </w:tcBorders>
            <w:shd w:val="clear" w:color="auto" w:fill="FFFFFF"/>
          </w:tcPr>
          <w:p w14:paraId="00BF6691">
            <w:pPr>
              <w:ind w:left="-108"/>
              <w:jc w:val="center"/>
              <w:rPr>
                <w:rFonts w:ascii="Times New Roman" w:hAnsi="Times New Roman" w:eastAsia="Calibri" w:cs="Times New Roman"/>
                <w:sz w:val="28"/>
                <w:szCs w:val="28"/>
              </w:rPr>
            </w:pPr>
            <w:r>
              <w:rPr>
                <w:rFonts w:ascii="Times New Roman" w:hAnsi="Times New Roman" w:eastAsia="Calibri" w:cs="Times New Roman"/>
                <w:sz w:val="28"/>
                <w:szCs w:val="28"/>
              </w:rPr>
              <w:t>2</w:t>
            </w:r>
          </w:p>
        </w:tc>
        <w:tc>
          <w:tcPr>
            <w:tcW w:w="676" w:type="pct"/>
            <w:tcBorders>
              <w:top w:val="single" w:color="auto" w:sz="6" w:space="0"/>
              <w:left w:val="single" w:color="auto" w:sz="6" w:space="0"/>
              <w:bottom w:val="single" w:color="auto" w:sz="6" w:space="0"/>
              <w:right w:val="single" w:color="auto" w:sz="6" w:space="0"/>
            </w:tcBorders>
            <w:shd w:val="clear" w:color="auto" w:fill="FFFFFF"/>
          </w:tcPr>
          <w:p w14:paraId="62757966">
            <w:pPr>
              <w:ind w:left="-108"/>
              <w:jc w:val="center"/>
              <w:rPr>
                <w:rFonts w:ascii="Times New Roman" w:hAnsi="Times New Roman" w:eastAsia="Calibri" w:cs="Times New Roman"/>
                <w:sz w:val="28"/>
                <w:szCs w:val="28"/>
              </w:rPr>
            </w:pPr>
          </w:p>
        </w:tc>
        <w:tc>
          <w:tcPr>
            <w:tcW w:w="608" w:type="pct"/>
            <w:tcBorders>
              <w:top w:val="single" w:color="auto" w:sz="6" w:space="0"/>
              <w:left w:val="single" w:color="auto" w:sz="6" w:space="0"/>
              <w:bottom w:val="single" w:color="auto" w:sz="6" w:space="0"/>
              <w:right w:val="single" w:color="auto" w:sz="6" w:space="0"/>
            </w:tcBorders>
            <w:shd w:val="clear" w:color="auto" w:fill="FFFFFF"/>
          </w:tcPr>
          <w:p w14:paraId="763EE03B">
            <w:pPr>
              <w:ind w:left="-108"/>
              <w:jc w:val="center"/>
              <w:rPr>
                <w:rFonts w:ascii="Times New Roman" w:hAnsi="Times New Roman" w:eastAsia="Calibri" w:cs="Times New Roman"/>
                <w:sz w:val="28"/>
                <w:szCs w:val="28"/>
              </w:rPr>
            </w:pPr>
          </w:p>
        </w:tc>
      </w:tr>
      <w:tr w14:paraId="48E2BC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Pr>
        <w:tc>
          <w:tcPr>
            <w:tcW w:w="2162" w:type="pct"/>
            <w:tcBorders>
              <w:top w:val="single" w:color="auto" w:sz="6" w:space="0"/>
              <w:left w:val="single" w:color="auto" w:sz="4" w:space="0"/>
              <w:bottom w:val="single" w:color="auto" w:sz="6" w:space="0"/>
              <w:right w:val="single" w:color="auto" w:sz="6" w:space="0"/>
            </w:tcBorders>
          </w:tcPr>
          <w:p w14:paraId="3559C352">
            <w:pPr>
              <w:keepNext/>
              <w:autoSpaceDE w:val="0"/>
              <w:autoSpaceDN w:val="0"/>
              <w:ind w:left="33"/>
              <w:outlineLvl w:val="0"/>
              <w:rPr>
                <w:rFonts w:ascii="Times New Roman" w:hAnsi="Times New Roman" w:cs="Times New Roman"/>
                <w:sz w:val="28"/>
                <w:szCs w:val="28"/>
              </w:rPr>
            </w:pPr>
            <w:r>
              <w:rPr>
                <w:rFonts w:ascii="Times New Roman" w:hAnsi="Times New Roman" w:cs="Times New Roman"/>
                <w:sz w:val="28"/>
                <w:szCs w:val="28"/>
              </w:rPr>
              <w:t xml:space="preserve">Математика (алгебра </w:t>
            </w:r>
            <w:r>
              <w:rPr>
                <w:rFonts w:ascii="Times New Roman" w:hAnsi="Times New Roman" w:cs="Times New Roman"/>
                <w:sz w:val="28"/>
                <w:szCs w:val="28"/>
                <w:lang w:val="uk-UA"/>
              </w:rPr>
              <w:t xml:space="preserve">і </w:t>
            </w:r>
            <w:r>
              <w:rPr>
                <w:rFonts w:ascii="Times New Roman" w:hAnsi="Times New Roman" w:cs="Times New Roman"/>
                <w:sz w:val="28"/>
                <w:szCs w:val="28"/>
              </w:rPr>
              <w:t>геометрія)</w:t>
            </w:r>
          </w:p>
        </w:tc>
        <w:tc>
          <w:tcPr>
            <w:tcW w:w="743" w:type="pct"/>
            <w:tcBorders>
              <w:top w:val="single" w:color="auto" w:sz="6" w:space="0"/>
              <w:left w:val="single" w:color="auto" w:sz="6" w:space="0"/>
              <w:bottom w:val="single" w:color="auto" w:sz="6" w:space="0"/>
              <w:right w:val="single" w:color="auto" w:sz="6" w:space="0"/>
            </w:tcBorders>
          </w:tcPr>
          <w:p w14:paraId="0FBDCBE3">
            <w:pPr>
              <w:ind w:left="-108"/>
              <w:jc w:val="center"/>
              <w:rPr>
                <w:rFonts w:ascii="Times New Roman" w:hAnsi="Times New Roman" w:eastAsia="Calibri" w:cs="Times New Roman"/>
                <w:sz w:val="28"/>
                <w:szCs w:val="28"/>
              </w:rPr>
            </w:pPr>
            <w:r>
              <w:rPr>
                <w:rFonts w:ascii="Times New Roman" w:hAnsi="Times New Roman" w:eastAsia="Calibri" w:cs="Times New Roman"/>
                <w:sz w:val="28"/>
                <w:szCs w:val="28"/>
              </w:rPr>
              <w:t>3+</w:t>
            </w:r>
            <w:r>
              <w:rPr>
                <w:rFonts w:ascii="Times New Roman" w:hAnsi="Times New Roman" w:eastAsia="Calibri" w:cs="Times New Roman"/>
                <w:sz w:val="28"/>
                <w:szCs w:val="28"/>
                <w:lang w:val="uk-UA"/>
              </w:rPr>
              <w:t>2</w:t>
            </w:r>
            <w:r>
              <w:rPr>
                <w:rFonts w:ascii="Times New Roman" w:hAnsi="Times New Roman" w:eastAsia="Calibri" w:cs="Times New Roman"/>
                <w:sz w:val="28"/>
                <w:szCs w:val="28"/>
              </w:rPr>
              <w:t>*</w:t>
            </w:r>
          </w:p>
        </w:tc>
        <w:tc>
          <w:tcPr>
            <w:tcW w:w="811" w:type="pct"/>
            <w:tcBorders>
              <w:top w:val="single" w:color="auto" w:sz="6" w:space="0"/>
              <w:left w:val="single" w:color="auto" w:sz="6" w:space="0"/>
              <w:bottom w:val="single" w:color="auto" w:sz="6" w:space="0"/>
              <w:right w:val="single" w:color="auto" w:sz="6" w:space="0"/>
            </w:tcBorders>
          </w:tcPr>
          <w:p w14:paraId="149A6C4C">
            <w:pPr>
              <w:ind w:left="-108"/>
              <w:jc w:val="center"/>
              <w:rPr>
                <w:rFonts w:ascii="Times New Roman" w:hAnsi="Times New Roman" w:eastAsia="Calibri" w:cs="Times New Roman"/>
                <w:sz w:val="28"/>
                <w:szCs w:val="28"/>
              </w:rPr>
            </w:pPr>
            <w:r>
              <w:rPr>
                <w:rFonts w:ascii="Times New Roman" w:hAnsi="Times New Roman" w:eastAsia="Calibri" w:cs="Times New Roman"/>
                <w:sz w:val="28"/>
                <w:szCs w:val="28"/>
              </w:rPr>
              <w:t>3+</w:t>
            </w:r>
            <w:r>
              <w:rPr>
                <w:rFonts w:ascii="Times New Roman" w:hAnsi="Times New Roman" w:eastAsia="Calibri" w:cs="Times New Roman"/>
                <w:sz w:val="28"/>
                <w:szCs w:val="28"/>
                <w:lang w:val="uk-UA"/>
              </w:rPr>
              <w:t>2</w:t>
            </w:r>
            <w:r>
              <w:rPr>
                <w:rFonts w:ascii="Times New Roman" w:hAnsi="Times New Roman" w:eastAsia="Calibri" w:cs="Times New Roman"/>
                <w:sz w:val="28"/>
                <w:szCs w:val="28"/>
              </w:rPr>
              <w:t>*</w:t>
            </w:r>
          </w:p>
        </w:tc>
        <w:tc>
          <w:tcPr>
            <w:tcW w:w="676" w:type="pct"/>
            <w:tcBorders>
              <w:top w:val="single" w:color="auto" w:sz="6" w:space="0"/>
              <w:left w:val="single" w:color="auto" w:sz="6" w:space="0"/>
              <w:bottom w:val="single" w:color="auto" w:sz="6" w:space="0"/>
              <w:right w:val="single" w:color="auto" w:sz="6" w:space="0"/>
            </w:tcBorders>
          </w:tcPr>
          <w:p w14:paraId="7E5D609A">
            <w:pPr>
              <w:ind w:left="-108"/>
              <w:jc w:val="center"/>
              <w:rPr>
                <w:rFonts w:ascii="Times New Roman" w:hAnsi="Times New Roman" w:eastAsia="Calibri" w:cs="Times New Roman"/>
                <w:sz w:val="28"/>
                <w:szCs w:val="28"/>
              </w:rPr>
            </w:pPr>
            <w:r>
              <w:rPr>
                <w:rFonts w:ascii="Times New Roman" w:hAnsi="Times New Roman" w:eastAsia="Calibri" w:cs="Times New Roman"/>
                <w:sz w:val="28"/>
                <w:szCs w:val="28"/>
              </w:rPr>
              <w:t>3+</w:t>
            </w:r>
            <w:r>
              <w:rPr>
                <w:rFonts w:ascii="Times New Roman" w:hAnsi="Times New Roman" w:eastAsia="Calibri" w:cs="Times New Roman"/>
                <w:sz w:val="28"/>
                <w:szCs w:val="28"/>
                <w:lang w:val="uk-UA"/>
              </w:rPr>
              <w:t>2</w:t>
            </w:r>
            <w:r>
              <w:rPr>
                <w:rFonts w:ascii="Times New Roman" w:hAnsi="Times New Roman" w:eastAsia="Calibri" w:cs="Times New Roman"/>
                <w:sz w:val="28"/>
                <w:szCs w:val="28"/>
              </w:rPr>
              <w:t>*</w:t>
            </w:r>
          </w:p>
        </w:tc>
        <w:tc>
          <w:tcPr>
            <w:tcW w:w="608" w:type="pct"/>
            <w:tcBorders>
              <w:top w:val="single" w:color="auto" w:sz="6" w:space="0"/>
              <w:left w:val="single" w:color="auto" w:sz="6" w:space="0"/>
              <w:bottom w:val="single" w:color="auto" w:sz="6" w:space="0"/>
              <w:right w:val="single" w:color="auto" w:sz="6" w:space="0"/>
            </w:tcBorders>
          </w:tcPr>
          <w:p w14:paraId="0D46A1F5">
            <w:pPr>
              <w:ind w:left="-108"/>
              <w:jc w:val="center"/>
              <w:rPr>
                <w:rFonts w:ascii="Times New Roman" w:hAnsi="Times New Roman" w:eastAsia="Calibri" w:cs="Times New Roman"/>
                <w:sz w:val="28"/>
                <w:szCs w:val="28"/>
              </w:rPr>
            </w:pPr>
            <w:r>
              <w:rPr>
                <w:rFonts w:ascii="Times New Roman" w:hAnsi="Times New Roman" w:eastAsia="Calibri" w:cs="Times New Roman"/>
                <w:sz w:val="28"/>
                <w:szCs w:val="28"/>
              </w:rPr>
              <w:t>3+</w:t>
            </w:r>
            <w:r>
              <w:rPr>
                <w:rFonts w:ascii="Times New Roman" w:hAnsi="Times New Roman" w:eastAsia="Calibri" w:cs="Times New Roman"/>
                <w:sz w:val="28"/>
                <w:szCs w:val="28"/>
                <w:lang w:val="uk-UA"/>
              </w:rPr>
              <w:t>2</w:t>
            </w:r>
            <w:r>
              <w:rPr>
                <w:rFonts w:ascii="Times New Roman" w:hAnsi="Times New Roman" w:eastAsia="Calibri" w:cs="Times New Roman"/>
                <w:sz w:val="28"/>
                <w:szCs w:val="28"/>
              </w:rPr>
              <w:t>*</w:t>
            </w:r>
          </w:p>
        </w:tc>
      </w:tr>
      <w:tr w14:paraId="43635E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Pr>
        <w:tc>
          <w:tcPr>
            <w:tcW w:w="2162" w:type="pct"/>
            <w:tcBorders>
              <w:top w:val="single" w:color="auto" w:sz="6" w:space="0"/>
              <w:left w:val="single" w:color="auto" w:sz="4" w:space="0"/>
              <w:bottom w:val="single" w:color="auto" w:sz="6" w:space="0"/>
              <w:right w:val="single" w:color="auto" w:sz="6" w:space="0"/>
            </w:tcBorders>
          </w:tcPr>
          <w:p w14:paraId="4CE48408">
            <w:pPr>
              <w:ind w:left="33"/>
              <w:rPr>
                <w:rFonts w:ascii="Times New Roman" w:hAnsi="Times New Roman" w:eastAsia="Calibri" w:cs="Times New Roman"/>
                <w:sz w:val="28"/>
                <w:szCs w:val="28"/>
              </w:rPr>
            </w:pPr>
            <w:r>
              <w:rPr>
                <w:rFonts w:ascii="Times New Roman" w:hAnsi="Times New Roman" w:eastAsia="Calibri" w:cs="Times New Roman"/>
                <w:sz w:val="28"/>
                <w:szCs w:val="28"/>
              </w:rPr>
              <w:t>Біологія і екологія</w:t>
            </w:r>
          </w:p>
        </w:tc>
        <w:tc>
          <w:tcPr>
            <w:tcW w:w="743" w:type="pct"/>
            <w:tcBorders>
              <w:top w:val="single" w:color="auto" w:sz="6" w:space="0"/>
              <w:left w:val="single" w:color="auto" w:sz="6" w:space="0"/>
              <w:bottom w:val="single" w:color="auto" w:sz="6" w:space="0"/>
              <w:right w:val="single" w:color="auto" w:sz="6" w:space="0"/>
            </w:tcBorders>
          </w:tcPr>
          <w:p w14:paraId="18448BC8">
            <w:pPr>
              <w:ind w:left="-108"/>
              <w:jc w:val="center"/>
              <w:rPr>
                <w:rFonts w:ascii="Times New Roman" w:hAnsi="Times New Roman" w:eastAsia="Calibri" w:cs="Times New Roman"/>
                <w:sz w:val="28"/>
                <w:szCs w:val="28"/>
              </w:rPr>
            </w:pPr>
            <w:r>
              <w:rPr>
                <w:rFonts w:ascii="Times New Roman" w:hAnsi="Times New Roman" w:eastAsia="Calibri" w:cs="Times New Roman"/>
                <w:sz w:val="28"/>
                <w:szCs w:val="28"/>
              </w:rPr>
              <w:t>2</w:t>
            </w:r>
          </w:p>
        </w:tc>
        <w:tc>
          <w:tcPr>
            <w:tcW w:w="811" w:type="pct"/>
            <w:tcBorders>
              <w:top w:val="single" w:color="auto" w:sz="6" w:space="0"/>
              <w:left w:val="single" w:color="auto" w:sz="6" w:space="0"/>
              <w:bottom w:val="single" w:color="auto" w:sz="6" w:space="0"/>
              <w:right w:val="single" w:color="auto" w:sz="6" w:space="0"/>
            </w:tcBorders>
          </w:tcPr>
          <w:p w14:paraId="4CF50A68">
            <w:pPr>
              <w:ind w:left="-108"/>
              <w:jc w:val="center"/>
              <w:rPr>
                <w:rFonts w:ascii="Times New Roman" w:hAnsi="Times New Roman" w:eastAsia="Calibri" w:cs="Times New Roman"/>
                <w:sz w:val="28"/>
                <w:szCs w:val="28"/>
              </w:rPr>
            </w:pPr>
            <w:r>
              <w:rPr>
                <w:rFonts w:ascii="Times New Roman" w:hAnsi="Times New Roman" w:eastAsia="Calibri" w:cs="Times New Roman"/>
                <w:sz w:val="28"/>
                <w:szCs w:val="28"/>
              </w:rPr>
              <w:t>2</w:t>
            </w:r>
          </w:p>
        </w:tc>
        <w:tc>
          <w:tcPr>
            <w:tcW w:w="676" w:type="pct"/>
            <w:tcBorders>
              <w:top w:val="single" w:color="auto" w:sz="6" w:space="0"/>
              <w:left w:val="single" w:color="auto" w:sz="6" w:space="0"/>
              <w:bottom w:val="single" w:color="auto" w:sz="6" w:space="0"/>
              <w:right w:val="single" w:color="auto" w:sz="6" w:space="0"/>
            </w:tcBorders>
          </w:tcPr>
          <w:p w14:paraId="27A609A5">
            <w:pPr>
              <w:ind w:left="-108"/>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2</w:t>
            </w:r>
          </w:p>
        </w:tc>
        <w:tc>
          <w:tcPr>
            <w:tcW w:w="608" w:type="pct"/>
            <w:tcBorders>
              <w:top w:val="single" w:color="auto" w:sz="6" w:space="0"/>
              <w:left w:val="single" w:color="auto" w:sz="6" w:space="0"/>
              <w:bottom w:val="single" w:color="auto" w:sz="6" w:space="0"/>
              <w:right w:val="single" w:color="auto" w:sz="6" w:space="0"/>
            </w:tcBorders>
          </w:tcPr>
          <w:p w14:paraId="2CF95127">
            <w:pPr>
              <w:ind w:left="-108"/>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2</w:t>
            </w:r>
          </w:p>
        </w:tc>
      </w:tr>
      <w:tr w14:paraId="7CBE4B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Pr>
        <w:tc>
          <w:tcPr>
            <w:tcW w:w="2162" w:type="pct"/>
            <w:tcBorders>
              <w:top w:val="single" w:color="auto" w:sz="6" w:space="0"/>
              <w:left w:val="single" w:color="auto" w:sz="4" w:space="0"/>
              <w:bottom w:val="single" w:color="auto" w:sz="6" w:space="0"/>
              <w:right w:val="single" w:color="auto" w:sz="6" w:space="0"/>
            </w:tcBorders>
          </w:tcPr>
          <w:p w14:paraId="4DB61A2F">
            <w:pPr>
              <w:ind w:left="33"/>
              <w:rPr>
                <w:rFonts w:ascii="Times New Roman" w:hAnsi="Times New Roman" w:eastAsia="Calibri" w:cs="Times New Roman"/>
                <w:sz w:val="28"/>
                <w:szCs w:val="28"/>
              </w:rPr>
            </w:pPr>
            <w:r>
              <w:rPr>
                <w:rFonts w:ascii="Times New Roman" w:hAnsi="Times New Roman" w:eastAsia="Calibri" w:cs="Times New Roman"/>
                <w:sz w:val="28"/>
                <w:szCs w:val="28"/>
              </w:rPr>
              <w:t>Географія</w:t>
            </w:r>
          </w:p>
        </w:tc>
        <w:tc>
          <w:tcPr>
            <w:tcW w:w="743" w:type="pct"/>
            <w:tcBorders>
              <w:top w:val="single" w:color="auto" w:sz="6" w:space="0"/>
              <w:left w:val="single" w:color="auto" w:sz="6" w:space="0"/>
              <w:bottom w:val="single" w:color="auto" w:sz="6" w:space="0"/>
              <w:right w:val="single" w:color="auto" w:sz="6" w:space="0"/>
            </w:tcBorders>
          </w:tcPr>
          <w:p w14:paraId="7619D6D6">
            <w:pPr>
              <w:ind w:left="-108"/>
              <w:jc w:val="center"/>
              <w:rPr>
                <w:rFonts w:ascii="Times New Roman" w:hAnsi="Times New Roman" w:eastAsia="Calibri" w:cs="Times New Roman"/>
                <w:sz w:val="28"/>
                <w:szCs w:val="28"/>
              </w:rPr>
            </w:pPr>
            <w:r>
              <w:rPr>
                <w:rFonts w:ascii="Times New Roman" w:hAnsi="Times New Roman" w:eastAsia="Calibri" w:cs="Times New Roman"/>
                <w:sz w:val="28"/>
                <w:szCs w:val="28"/>
              </w:rPr>
              <w:t>1,5</w:t>
            </w:r>
          </w:p>
        </w:tc>
        <w:tc>
          <w:tcPr>
            <w:tcW w:w="811" w:type="pct"/>
            <w:tcBorders>
              <w:top w:val="single" w:color="auto" w:sz="6" w:space="0"/>
              <w:left w:val="single" w:color="auto" w:sz="6" w:space="0"/>
              <w:bottom w:val="single" w:color="auto" w:sz="6" w:space="0"/>
              <w:right w:val="single" w:color="auto" w:sz="6" w:space="0"/>
            </w:tcBorders>
          </w:tcPr>
          <w:p w14:paraId="6E589E69">
            <w:pPr>
              <w:ind w:left="-108"/>
              <w:jc w:val="center"/>
              <w:rPr>
                <w:rFonts w:ascii="Times New Roman" w:hAnsi="Times New Roman" w:eastAsia="Calibri" w:cs="Times New Roman"/>
                <w:sz w:val="28"/>
                <w:szCs w:val="28"/>
              </w:rPr>
            </w:pPr>
            <w:r>
              <w:rPr>
                <w:rFonts w:ascii="Times New Roman" w:hAnsi="Times New Roman" w:eastAsia="Calibri" w:cs="Times New Roman"/>
                <w:sz w:val="28"/>
                <w:szCs w:val="28"/>
              </w:rPr>
              <w:t>1,5</w:t>
            </w:r>
          </w:p>
        </w:tc>
        <w:tc>
          <w:tcPr>
            <w:tcW w:w="676" w:type="pct"/>
            <w:tcBorders>
              <w:top w:val="single" w:color="auto" w:sz="6" w:space="0"/>
              <w:left w:val="single" w:color="auto" w:sz="6" w:space="0"/>
              <w:bottom w:val="single" w:color="auto" w:sz="6" w:space="0"/>
              <w:right w:val="single" w:color="auto" w:sz="6" w:space="0"/>
            </w:tcBorders>
          </w:tcPr>
          <w:p w14:paraId="7E940175">
            <w:pPr>
              <w:ind w:left="-108"/>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1</w:t>
            </w:r>
          </w:p>
        </w:tc>
        <w:tc>
          <w:tcPr>
            <w:tcW w:w="608" w:type="pct"/>
            <w:tcBorders>
              <w:top w:val="single" w:color="auto" w:sz="6" w:space="0"/>
              <w:left w:val="single" w:color="auto" w:sz="6" w:space="0"/>
              <w:bottom w:val="single" w:color="auto" w:sz="6" w:space="0"/>
              <w:right w:val="single" w:color="auto" w:sz="6" w:space="0"/>
            </w:tcBorders>
          </w:tcPr>
          <w:p w14:paraId="3E24A81A">
            <w:pPr>
              <w:ind w:left="-108"/>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1</w:t>
            </w:r>
          </w:p>
        </w:tc>
      </w:tr>
      <w:tr w14:paraId="2D7317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Pr>
        <w:tc>
          <w:tcPr>
            <w:tcW w:w="2162" w:type="pct"/>
            <w:tcBorders>
              <w:top w:val="single" w:color="auto" w:sz="6" w:space="0"/>
              <w:left w:val="single" w:color="auto" w:sz="4" w:space="0"/>
              <w:bottom w:val="single" w:color="auto" w:sz="6" w:space="0"/>
              <w:right w:val="single" w:color="auto" w:sz="6" w:space="0"/>
            </w:tcBorders>
          </w:tcPr>
          <w:p w14:paraId="73936724">
            <w:pPr>
              <w:ind w:left="33"/>
              <w:rPr>
                <w:rFonts w:ascii="Times New Roman" w:hAnsi="Times New Roman" w:eastAsia="Calibri" w:cs="Times New Roman"/>
                <w:sz w:val="28"/>
                <w:szCs w:val="28"/>
              </w:rPr>
            </w:pPr>
            <w:r>
              <w:rPr>
                <w:rFonts w:ascii="Times New Roman" w:hAnsi="Times New Roman" w:eastAsia="Calibri" w:cs="Times New Roman"/>
                <w:sz w:val="28"/>
                <w:szCs w:val="28"/>
              </w:rPr>
              <w:t xml:space="preserve">Фізика </w:t>
            </w:r>
          </w:p>
        </w:tc>
        <w:tc>
          <w:tcPr>
            <w:tcW w:w="743" w:type="pct"/>
            <w:tcBorders>
              <w:top w:val="single" w:color="auto" w:sz="6" w:space="0"/>
              <w:left w:val="single" w:color="auto" w:sz="6" w:space="0"/>
              <w:bottom w:val="single" w:color="auto" w:sz="6" w:space="0"/>
              <w:right w:val="single" w:color="auto" w:sz="6" w:space="0"/>
            </w:tcBorders>
          </w:tcPr>
          <w:p w14:paraId="5ACF4806">
            <w:pPr>
              <w:ind w:left="-108"/>
              <w:jc w:val="center"/>
              <w:rPr>
                <w:rFonts w:ascii="Times New Roman" w:hAnsi="Times New Roman" w:eastAsia="Calibri" w:cs="Times New Roman"/>
                <w:sz w:val="28"/>
                <w:szCs w:val="28"/>
              </w:rPr>
            </w:pPr>
            <w:r>
              <w:rPr>
                <w:rFonts w:ascii="Times New Roman" w:hAnsi="Times New Roman" w:eastAsia="Calibri" w:cs="Times New Roman"/>
                <w:sz w:val="28"/>
                <w:szCs w:val="28"/>
                <w:shd w:val="clear" w:color="auto" w:fill="FFFFFF"/>
              </w:rPr>
              <w:t>3</w:t>
            </w:r>
          </w:p>
        </w:tc>
        <w:tc>
          <w:tcPr>
            <w:tcW w:w="811" w:type="pct"/>
            <w:tcBorders>
              <w:top w:val="single" w:color="auto" w:sz="6" w:space="0"/>
              <w:left w:val="single" w:color="auto" w:sz="6" w:space="0"/>
              <w:bottom w:val="single" w:color="auto" w:sz="6" w:space="0"/>
              <w:right w:val="single" w:color="auto" w:sz="6" w:space="0"/>
            </w:tcBorders>
          </w:tcPr>
          <w:p w14:paraId="0B381D99">
            <w:pPr>
              <w:ind w:left="-108"/>
              <w:jc w:val="center"/>
              <w:rPr>
                <w:rFonts w:ascii="Times New Roman" w:hAnsi="Times New Roman" w:eastAsia="Calibri" w:cs="Times New Roman"/>
                <w:sz w:val="28"/>
                <w:szCs w:val="28"/>
                <w:shd w:val="clear" w:color="auto" w:fill="FFFFFF"/>
              </w:rPr>
            </w:pPr>
            <w:r>
              <w:rPr>
                <w:rFonts w:ascii="Times New Roman" w:hAnsi="Times New Roman" w:eastAsia="Calibri" w:cs="Times New Roman"/>
                <w:sz w:val="28"/>
                <w:szCs w:val="28"/>
                <w:shd w:val="clear" w:color="auto" w:fill="FFFFFF"/>
              </w:rPr>
              <w:t>3</w:t>
            </w:r>
          </w:p>
        </w:tc>
        <w:tc>
          <w:tcPr>
            <w:tcW w:w="676" w:type="pct"/>
            <w:tcBorders>
              <w:top w:val="single" w:color="auto" w:sz="6" w:space="0"/>
              <w:left w:val="single" w:color="auto" w:sz="6" w:space="0"/>
              <w:bottom w:val="single" w:color="auto" w:sz="6" w:space="0"/>
              <w:right w:val="single" w:color="auto" w:sz="6" w:space="0"/>
            </w:tcBorders>
          </w:tcPr>
          <w:p w14:paraId="72136397">
            <w:pPr>
              <w:ind w:left="-108"/>
              <w:jc w:val="center"/>
              <w:rPr>
                <w:rFonts w:ascii="Times New Roman" w:hAnsi="Times New Roman" w:eastAsia="Calibri" w:cs="Times New Roman"/>
                <w:sz w:val="28"/>
                <w:szCs w:val="28"/>
                <w:shd w:val="clear" w:color="auto" w:fill="FFFFFF"/>
                <w:lang w:val="uk-UA"/>
              </w:rPr>
            </w:pPr>
            <w:r>
              <w:rPr>
                <w:rFonts w:ascii="Times New Roman" w:hAnsi="Times New Roman" w:eastAsia="Calibri" w:cs="Times New Roman"/>
                <w:sz w:val="28"/>
                <w:szCs w:val="28"/>
                <w:shd w:val="clear" w:color="auto" w:fill="FFFFFF"/>
                <w:lang w:val="uk-UA"/>
              </w:rPr>
              <w:t>3</w:t>
            </w:r>
          </w:p>
        </w:tc>
        <w:tc>
          <w:tcPr>
            <w:tcW w:w="608" w:type="pct"/>
            <w:tcBorders>
              <w:top w:val="single" w:color="auto" w:sz="6" w:space="0"/>
              <w:left w:val="single" w:color="auto" w:sz="6" w:space="0"/>
              <w:bottom w:val="single" w:color="auto" w:sz="6" w:space="0"/>
              <w:right w:val="single" w:color="auto" w:sz="6" w:space="0"/>
            </w:tcBorders>
          </w:tcPr>
          <w:p w14:paraId="015FFFAA">
            <w:pPr>
              <w:ind w:left="-108"/>
              <w:jc w:val="center"/>
              <w:rPr>
                <w:rFonts w:ascii="Times New Roman" w:hAnsi="Times New Roman" w:eastAsia="Calibri" w:cs="Times New Roman"/>
                <w:sz w:val="28"/>
                <w:szCs w:val="28"/>
                <w:shd w:val="clear" w:color="auto" w:fill="FFFFFF"/>
                <w:lang w:val="uk-UA"/>
              </w:rPr>
            </w:pPr>
            <w:r>
              <w:rPr>
                <w:rFonts w:ascii="Times New Roman" w:hAnsi="Times New Roman" w:eastAsia="Calibri" w:cs="Times New Roman"/>
                <w:sz w:val="28"/>
                <w:szCs w:val="28"/>
                <w:shd w:val="clear" w:color="auto" w:fill="FFFFFF"/>
                <w:lang w:val="uk-UA"/>
              </w:rPr>
              <w:t>3</w:t>
            </w:r>
          </w:p>
        </w:tc>
      </w:tr>
      <w:tr w14:paraId="0F319C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Pr>
        <w:tc>
          <w:tcPr>
            <w:tcW w:w="2162" w:type="pct"/>
            <w:tcBorders>
              <w:top w:val="single" w:color="auto" w:sz="6" w:space="0"/>
              <w:left w:val="single" w:color="auto" w:sz="4" w:space="0"/>
              <w:bottom w:val="single" w:color="auto" w:sz="6" w:space="0"/>
              <w:right w:val="single" w:color="auto" w:sz="6" w:space="0"/>
            </w:tcBorders>
          </w:tcPr>
          <w:p w14:paraId="609F8A61">
            <w:pPr>
              <w:ind w:left="33"/>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Астрономія</w:t>
            </w:r>
          </w:p>
        </w:tc>
        <w:tc>
          <w:tcPr>
            <w:tcW w:w="743" w:type="pct"/>
            <w:tcBorders>
              <w:top w:val="single" w:color="auto" w:sz="6" w:space="0"/>
              <w:left w:val="single" w:color="auto" w:sz="6" w:space="0"/>
              <w:bottom w:val="single" w:color="auto" w:sz="6" w:space="0"/>
              <w:right w:val="single" w:color="auto" w:sz="6" w:space="0"/>
            </w:tcBorders>
          </w:tcPr>
          <w:p w14:paraId="2D7F076B">
            <w:pPr>
              <w:ind w:left="-108"/>
              <w:jc w:val="center"/>
              <w:rPr>
                <w:rFonts w:ascii="Times New Roman" w:hAnsi="Times New Roman" w:eastAsia="Calibri" w:cs="Times New Roman"/>
                <w:sz w:val="28"/>
                <w:szCs w:val="28"/>
                <w:shd w:val="clear" w:color="auto" w:fill="FFFFFF"/>
                <w:lang w:val="uk-UA"/>
              </w:rPr>
            </w:pPr>
          </w:p>
        </w:tc>
        <w:tc>
          <w:tcPr>
            <w:tcW w:w="811" w:type="pct"/>
            <w:tcBorders>
              <w:top w:val="single" w:color="auto" w:sz="6" w:space="0"/>
              <w:left w:val="single" w:color="auto" w:sz="6" w:space="0"/>
              <w:bottom w:val="single" w:color="auto" w:sz="6" w:space="0"/>
              <w:right w:val="single" w:color="auto" w:sz="6" w:space="0"/>
            </w:tcBorders>
          </w:tcPr>
          <w:p w14:paraId="1B86729C">
            <w:pPr>
              <w:ind w:left="-108"/>
              <w:jc w:val="center"/>
              <w:rPr>
                <w:rFonts w:ascii="Times New Roman" w:hAnsi="Times New Roman" w:eastAsia="Calibri" w:cs="Times New Roman"/>
                <w:sz w:val="28"/>
                <w:szCs w:val="28"/>
                <w:shd w:val="clear" w:color="auto" w:fill="FFFFFF"/>
                <w:lang w:val="uk-UA"/>
              </w:rPr>
            </w:pPr>
          </w:p>
        </w:tc>
        <w:tc>
          <w:tcPr>
            <w:tcW w:w="676" w:type="pct"/>
            <w:tcBorders>
              <w:top w:val="single" w:color="auto" w:sz="6" w:space="0"/>
              <w:left w:val="single" w:color="auto" w:sz="6" w:space="0"/>
              <w:bottom w:val="single" w:color="auto" w:sz="6" w:space="0"/>
              <w:right w:val="single" w:color="auto" w:sz="6" w:space="0"/>
            </w:tcBorders>
          </w:tcPr>
          <w:p w14:paraId="62045208">
            <w:pPr>
              <w:ind w:left="-108"/>
              <w:jc w:val="center"/>
              <w:rPr>
                <w:rFonts w:ascii="Times New Roman" w:hAnsi="Times New Roman" w:eastAsia="Calibri" w:cs="Times New Roman"/>
                <w:sz w:val="28"/>
                <w:szCs w:val="28"/>
                <w:shd w:val="clear" w:color="auto" w:fill="FFFFFF"/>
                <w:lang w:val="uk-UA"/>
              </w:rPr>
            </w:pPr>
            <w:r>
              <w:rPr>
                <w:rFonts w:ascii="Times New Roman" w:hAnsi="Times New Roman" w:eastAsia="Calibri" w:cs="Times New Roman"/>
                <w:sz w:val="28"/>
                <w:szCs w:val="28"/>
                <w:shd w:val="clear" w:color="auto" w:fill="FFFFFF"/>
                <w:lang w:val="uk-UA"/>
              </w:rPr>
              <w:t>1</w:t>
            </w:r>
          </w:p>
        </w:tc>
        <w:tc>
          <w:tcPr>
            <w:tcW w:w="608" w:type="pct"/>
            <w:tcBorders>
              <w:top w:val="single" w:color="auto" w:sz="6" w:space="0"/>
              <w:left w:val="single" w:color="auto" w:sz="6" w:space="0"/>
              <w:bottom w:val="single" w:color="auto" w:sz="6" w:space="0"/>
              <w:right w:val="single" w:color="auto" w:sz="6" w:space="0"/>
            </w:tcBorders>
          </w:tcPr>
          <w:p w14:paraId="39E19D48">
            <w:pPr>
              <w:ind w:left="-108"/>
              <w:jc w:val="center"/>
              <w:rPr>
                <w:rFonts w:ascii="Times New Roman" w:hAnsi="Times New Roman" w:eastAsia="Calibri" w:cs="Times New Roman"/>
                <w:sz w:val="28"/>
                <w:szCs w:val="28"/>
                <w:shd w:val="clear" w:color="auto" w:fill="FFFFFF"/>
                <w:lang w:val="uk-UA"/>
              </w:rPr>
            </w:pPr>
            <w:r>
              <w:rPr>
                <w:rFonts w:ascii="Times New Roman" w:hAnsi="Times New Roman" w:eastAsia="Calibri" w:cs="Times New Roman"/>
                <w:sz w:val="28"/>
                <w:szCs w:val="28"/>
                <w:shd w:val="clear" w:color="auto" w:fill="FFFFFF"/>
                <w:lang w:val="uk-UA"/>
              </w:rPr>
              <w:t>1</w:t>
            </w:r>
          </w:p>
        </w:tc>
      </w:tr>
      <w:tr w14:paraId="06CA11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Pr>
        <w:tc>
          <w:tcPr>
            <w:tcW w:w="2162" w:type="pct"/>
            <w:tcBorders>
              <w:top w:val="single" w:color="auto" w:sz="6" w:space="0"/>
              <w:left w:val="single" w:color="auto" w:sz="4" w:space="0"/>
              <w:bottom w:val="single" w:color="auto" w:sz="6" w:space="0"/>
              <w:right w:val="single" w:color="auto" w:sz="6" w:space="0"/>
            </w:tcBorders>
          </w:tcPr>
          <w:p w14:paraId="6690A00C">
            <w:pPr>
              <w:ind w:left="33"/>
              <w:rPr>
                <w:rFonts w:ascii="Times New Roman" w:hAnsi="Times New Roman" w:eastAsia="Calibri" w:cs="Times New Roman"/>
                <w:sz w:val="28"/>
                <w:szCs w:val="28"/>
              </w:rPr>
            </w:pPr>
            <w:r>
              <w:rPr>
                <w:rFonts w:ascii="Times New Roman" w:hAnsi="Times New Roman" w:eastAsia="Calibri" w:cs="Times New Roman"/>
                <w:sz w:val="28"/>
                <w:szCs w:val="28"/>
              </w:rPr>
              <w:t>Хімія</w:t>
            </w:r>
          </w:p>
        </w:tc>
        <w:tc>
          <w:tcPr>
            <w:tcW w:w="743" w:type="pct"/>
            <w:tcBorders>
              <w:top w:val="single" w:color="auto" w:sz="6" w:space="0"/>
              <w:left w:val="single" w:color="auto" w:sz="6" w:space="0"/>
              <w:bottom w:val="single" w:color="auto" w:sz="6" w:space="0"/>
              <w:right w:val="single" w:color="auto" w:sz="6" w:space="0"/>
            </w:tcBorders>
          </w:tcPr>
          <w:p w14:paraId="52E58FF7">
            <w:pPr>
              <w:ind w:left="-108"/>
              <w:jc w:val="center"/>
              <w:rPr>
                <w:rFonts w:ascii="Times New Roman" w:hAnsi="Times New Roman" w:eastAsia="Calibri" w:cs="Times New Roman"/>
                <w:sz w:val="28"/>
                <w:szCs w:val="28"/>
              </w:rPr>
            </w:pPr>
            <w:r>
              <w:rPr>
                <w:rFonts w:ascii="Times New Roman" w:hAnsi="Times New Roman" w:eastAsia="Calibri" w:cs="Times New Roman"/>
                <w:sz w:val="28"/>
                <w:szCs w:val="28"/>
              </w:rPr>
              <w:t xml:space="preserve">1,5 </w:t>
            </w:r>
          </w:p>
        </w:tc>
        <w:tc>
          <w:tcPr>
            <w:tcW w:w="811" w:type="pct"/>
            <w:tcBorders>
              <w:top w:val="single" w:color="auto" w:sz="6" w:space="0"/>
              <w:left w:val="single" w:color="auto" w:sz="6" w:space="0"/>
              <w:bottom w:val="single" w:color="auto" w:sz="6" w:space="0"/>
              <w:right w:val="single" w:color="auto" w:sz="6" w:space="0"/>
            </w:tcBorders>
          </w:tcPr>
          <w:p w14:paraId="67BAC77A">
            <w:pPr>
              <w:ind w:left="-108"/>
              <w:jc w:val="center"/>
              <w:rPr>
                <w:rFonts w:ascii="Times New Roman" w:hAnsi="Times New Roman" w:eastAsia="Calibri" w:cs="Times New Roman"/>
                <w:sz w:val="28"/>
                <w:szCs w:val="28"/>
              </w:rPr>
            </w:pPr>
            <w:r>
              <w:rPr>
                <w:rFonts w:ascii="Times New Roman" w:hAnsi="Times New Roman" w:eastAsia="Calibri" w:cs="Times New Roman"/>
                <w:sz w:val="28"/>
                <w:szCs w:val="28"/>
              </w:rPr>
              <w:t>1,5</w:t>
            </w:r>
          </w:p>
        </w:tc>
        <w:tc>
          <w:tcPr>
            <w:tcW w:w="676" w:type="pct"/>
            <w:tcBorders>
              <w:top w:val="single" w:color="auto" w:sz="6" w:space="0"/>
              <w:left w:val="single" w:color="auto" w:sz="6" w:space="0"/>
              <w:bottom w:val="single" w:color="auto" w:sz="6" w:space="0"/>
              <w:right w:val="single" w:color="auto" w:sz="6" w:space="0"/>
            </w:tcBorders>
          </w:tcPr>
          <w:p w14:paraId="521E28E0">
            <w:pPr>
              <w:ind w:left="-108"/>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2</w:t>
            </w:r>
          </w:p>
        </w:tc>
        <w:tc>
          <w:tcPr>
            <w:tcW w:w="608" w:type="pct"/>
            <w:tcBorders>
              <w:top w:val="single" w:color="auto" w:sz="6" w:space="0"/>
              <w:left w:val="single" w:color="auto" w:sz="6" w:space="0"/>
              <w:bottom w:val="single" w:color="auto" w:sz="6" w:space="0"/>
              <w:right w:val="single" w:color="auto" w:sz="6" w:space="0"/>
            </w:tcBorders>
          </w:tcPr>
          <w:p w14:paraId="0807893A">
            <w:pPr>
              <w:ind w:left="-108"/>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2</w:t>
            </w:r>
          </w:p>
        </w:tc>
      </w:tr>
      <w:tr w14:paraId="0ECA1D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Pr>
        <w:tc>
          <w:tcPr>
            <w:tcW w:w="2162" w:type="pct"/>
            <w:tcBorders>
              <w:top w:val="single" w:color="auto" w:sz="6" w:space="0"/>
              <w:left w:val="single" w:color="auto" w:sz="4" w:space="0"/>
              <w:bottom w:val="single" w:color="auto" w:sz="6" w:space="0"/>
              <w:right w:val="single" w:color="auto" w:sz="6" w:space="0"/>
            </w:tcBorders>
          </w:tcPr>
          <w:p w14:paraId="39C67710">
            <w:pPr>
              <w:ind w:left="33"/>
              <w:rPr>
                <w:rFonts w:ascii="Times New Roman" w:hAnsi="Times New Roman" w:eastAsia="Calibri" w:cs="Times New Roman"/>
                <w:sz w:val="28"/>
                <w:szCs w:val="28"/>
              </w:rPr>
            </w:pPr>
            <w:r>
              <w:rPr>
                <w:rFonts w:ascii="Times New Roman" w:hAnsi="Times New Roman" w:eastAsia="Calibri" w:cs="Times New Roman"/>
                <w:sz w:val="28"/>
                <w:szCs w:val="28"/>
              </w:rPr>
              <w:t>Фізична культура</w:t>
            </w:r>
          </w:p>
        </w:tc>
        <w:tc>
          <w:tcPr>
            <w:tcW w:w="743" w:type="pct"/>
            <w:tcBorders>
              <w:top w:val="single" w:color="auto" w:sz="6" w:space="0"/>
              <w:left w:val="single" w:color="auto" w:sz="6" w:space="0"/>
              <w:bottom w:val="single" w:color="auto" w:sz="6" w:space="0"/>
              <w:right w:val="single" w:color="auto" w:sz="6" w:space="0"/>
            </w:tcBorders>
          </w:tcPr>
          <w:p w14:paraId="548420F7">
            <w:pPr>
              <w:ind w:left="-108"/>
              <w:jc w:val="center"/>
              <w:rPr>
                <w:rFonts w:ascii="Times New Roman" w:hAnsi="Times New Roman" w:eastAsia="Calibri" w:cs="Times New Roman"/>
                <w:sz w:val="28"/>
                <w:szCs w:val="28"/>
              </w:rPr>
            </w:pPr>
            <w:r>
              <w:rPr>
                <w:rFonts w:ascii="Times New Roman" w:hAnsi="Times New Roman" w:eastAsia="Calibri" w:cs="Times New Roman"/>
                <w:sz w:val="28"/>
                <w:szCs w:val="28"/>
              </w:rPr>
              <w:t>3</w:t>
            </w:r>
          </w:p>
        </w:tc>
        <w:tc>
          <w:tcPr>
            <w:tcW w:w="811" w:type="pct"/>
            <w:tcBorders>
              <w:top w:val="single" w:color="auto" w:sz="6" w:space="0"/>
              <w:left w:val="single" w:color="auto" w:sz="6" w:space="0"/>
              <w:bottom w:val="single" w:color="auto" w:sz="6" w:space="0"/>
              <w:right w:val="single" w:color="auto" w:sz="6" w:space="0"/>
            </w:tcBorders>
          </w:tcPr>
          <w:p w14:paraId="123B2B8C">
            <w:pPr>
              <w:ind w:left="-108"/>
              <w:jc w:val="center"/>
              <w:rPr>
                <w:rFonts w:ascii="Times New Roman" w:hAnsi="Times New Roman" w:eastAsia="Calibri" w:cs="Times New Roman"/>
                <w:sz w:val="28"/>
                <w:szCs w:val="28"/>
              </w:rPr>
            </w:pPr>
            <w:r>
              <w:rPr>
                <w:rFonts w:ascii="Times New Roman" w:hAnsi="Times New Roman" w:eastAsia="Calibri" w:cs="Times New Roman"/>
                <w:sz w:val="28"/>
                <w:szCs w:val="28"/>
              </w:rPr>
              <w:t>3</w:t>
            </w:r>
          </w:p>
        </w:tc>
        <w:tc>
          <w:tcPr>
            <w:tcW w:w="676" w:type="pct"/>
            <w:tcBorders>
              <w:top w:val="single" w:color="auto" w:sz="6" w:space="0"/>
              <w:left w:val="single" w:color="auto" w:sz="6" w:space="0"/>
              <w:bottom w:val="single" w:color="auto" w:sz="6" w:space="0"/>
              <w:right w:val="single" w:color="auto" w:sz="6" w:space="0"/>
            </w:tcBorders>
          </w:tcPr>
          <w:p w14:paraId="65B7FA1E">
            <w:pPr>
              <w:ind w:left="-108"/>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3</w:t>
            </w:r>
          </w:p>
        </w:tc>
        <w:tc>
          <w:tcPr>
            <w:tcW w:w="608" w:type="pct"/>
            <w:tcBorders>
              <w:top w:val="single" w:color="auto" w:sz="6" w:space="0"/>
              <w:left w:val="single" w:color="auto" w:sz="6" w:space="0"/>
              <w:bottom w:val="single" w:color="auto" w:sz="6" w:space="0"/>
              <w:right w:val="single" w:color="auto" w:sz="6" w:space="0"/>
            </w:tcBorders>
          </w:tcPr>
          <w:p w14:paraId="4D2D5285">
            <w:pPr>
              <w:ind w:left="-108"/>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3</w:t>
            </w:r>
          </w:p>
        </w:tc>
      </w:tr>
      <w:tr w14:paraId="0F0856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Pr>
        <w:tc>
          <w:tcPr>
            <w:tcW w:w="2162" w:type="pct"/>
            <w:tcBorders>
              <w:top w:val="single" w:color="auto" w:sz="6" w:space="0"/>
              <w:left w:val="single" w:color="auto" w:sz="4" w:space="0"/>
              <w:bottom w:val="single" w:color="auto" w:sz="6" w:space="0"/>
              <w:right w:val="single" w:color="auto" w:sz="6" w:space="0"/>
            </w:tcBorders>
          </w:tcPr>
          <w:p w14:paraId="44E72B6A">
            <w:pPr>
              <w:ind w:left="33"/>
              <w:rPr>
                <w:rFonts w:ascii="Times New Roman" w:hAnsi="Times New Roman" w:eastAsia="Calibri" w:cs="Times New Roman"/>
                <w:sz w:val="28"/>
                <w:szCs w:val="28"/>
                <w:lang w:val="uk-UA"/>
              </w:rPr>
            </w:pPr>
            <w:r>
              <w:rPr>
                <w:rFonts w:ascii="Times New Roman" w:hAnsi="Times New Roman" w:eastAsia="Calibri" w:cs="Times New Roman"/>
                <w:sz w:val="28"/>
                <w:szCs w:val="28"/>
              </w:rPr>
              <w:t xml:space="preserve">Захист </w:t>
            </w:r>
            <w:r>
              <w:rPr>
                <w:rFonts w:ascii="Times New Roman" w:hAnsi="Times New Roman" w:eastAsia="Calibri" w:cs="Times New Roman"/>
                <w:sz w:val="28"/>
                <w:szCs w:val="28"/>
                <w:lang w:val="uk-UA"/>
              </w:rPr>
              <w:t>України</w:t>
            </w:r>
          </w:p>
        </w:tc>
        <w:tc>
          <w:tcPr>
            <w:tcW w:w="743" w:type="pct"/>
            <w:tcBorders>
              <w:top w:val="single" w:color="auto" w:sz="6" w:space="0"/>
              <w:left w:val="single" w:color="auto" w:sz="6" w:space="0"/>
              <w:bottom w:val="single" w:color="auto" w:sz="6" w:space="0"/>
              <w:right w:val="single" w:color="auto" w:sz="6" w:space="0"/>
            </w:tcBorders>
          </w:tcPr>
          <w:p w14:paraId="5E1A2254">
            <w:pPr>
              <w:ind w:left="-108"/>
              <w:jc w:val="center"/>
              <w:rPr>
                <w:rFonts w:hint="default" w:ascii="Times New Roman" w:hAnsi="Times New Roman" w:eastAsia="Calibri" w:cs="Times New Roman"/>
                <w:sz w:val="28"/>
                <w:szCs w:val="28"/>
                <w:lang w:val="uk-UA"/>
              </w:rPr>
            </w:pPr>
            <w:r>
              <w:rPr>
                <w:rFonts w:hint="default" w:ascii="Times New Roman" w:hAnsi="Times New Roman" w:eastAsia="Calibri" w:cs="Times New Roman"/>
                <w:sz w:val="28"/>
                <w:szCs w:val="28"/>
                <w:lang w:val="uk-UA"/>
              </w:rPr>
              <w:t>2</w:t>
            </w:r>
          </w:p>
        </w:tc>
        <w:tc>
          <w:tcPr>
            <w:tcW w:w="811" w:type="pct"/>
            <w:tcBorders>
              <w:top w:val="single" w:color="auto" w:sz="6" w:space="0"/>
              <w:left w:val="single" w:color="auto" w:sz="6" w:space="0"/>
              <w:bottom w:val="single" w:color="auto" w:sz="6" w:space="0"/>
              <w:right w:val="single" w:color="auto" w:sz="6" w:space="0"/>
            </w:tcBorders>
          </w:tcPr>
          <w:p w14:paraId="7C53CA57">
            <w:pPr>
              <w:ind w:left="-108"/>
              <w:jc w:val="center"/>
              <w:rPr>
                <w:rFonts w:hint="default" w:ascii="Times New Roman" w:hAnsi="Times New Roman" w:eastAsia="Calibri" w:cs="Times New Roman"/>
                <w:sz w:val="28"/>
                <w:szCs w:val="28"/>
                <w:lang w:val="uk-UA"/>
              </w:rPr>
            </w:pPr>
            <w:r>
              <w:rPr>
                <w:rFonts w:hint="default" w:ascii="Times New Roman" w:hAnsi="Times New Roman" w:eastAsia="Calibri" w:cs="Times New Roman"/>
                <w:sz w:val="28"/>
                <w:szCs w:val="28"/>
                <w:lang w:val="uk-UA"/>
              </w:rPr>
              <w:t>2</w:t>
            </w:r>
          </w:p>
        </w:tc>
        <w:tc>
          <w:tcPr>
            <w:tcW w:w="676" w:type="pct"/>
            <w:tcBorders>
              <w:top w:val="single" w:color="auto" w:sz="6" w:space="0"/>
              <w:left w:val="single" w:color="auto" w:sz="6" w:space="0"/>
              <w:bottom w:val="single" w:color="auto" w:sz="6" w:space="0"/>
              <w:right w:val="single" w:color="auto" w:sz="6" w:space="0"/>
            </w:tcBorders>
          </w:tcPr>
          <w:p w14:paraId="611D6945">
            <w:pPr>
              <w:ind w:left="-108"/>
              <w:jc w:val="center"/>
              <w:rPr>
                <w:rFonts w:hint="default" w:ascii="Times New Roman" w:hAnsi="Times New Roman" w:eastAsia="Calibri" w:cs="Times New Roman"/>
                <w:sz w:val="28"/>
                <w:szCs w:val="28"/>
                <w:lang w:val="uk-UA"/>
              </w:rPr>
            </w:pPr>
            <w:r>
              <w:rPr>
                <w:rFonts w:hint="default" w:ascii="Times New Roman" w:hAnsi="Times New Roman" w:eastAsia="Calibri" w:cs="Times New Roman"/>
                <w:sz w:val="28"/>
                <w:szCs w:val="28"/>
                <w:lang w:val="uk-UA"/>
              </w:rPr>
              <w:t>2</w:t>
            </w:r>
          </w:p>
        </w:tc>
        <w:tc>
          <w:tcPr>
            <w:tcW w:w="608" w:type="pct"/>
            <w:tcBorders>
              <w:top w:val="single" w:color="auto" w:sz="6" w:space="0"/>
              <w:left w:val="single" w:color="auto" w:sz="6" w:space="0"/>
              <w:bottom w:val="single" w:color="auto" w:sz="6" w:space="0"/>
              <w:right w:val="single" w:color="auto" w:sz="6" w:space="0"/>
            </w:tcBorders>
          </w:tcPr>
          <w:p w14:paraId="27EA1A43">
            <w:pPr>
              <w:ind w:left="-108"/>
              <w:jc w:val="center"/>
              <w:rPr>
                <w:rFonts w:hint="default" w:ascii="Times New Roman" w:hAnsi="Times New Roman" w:eastAsia="Calibri" w:cs="Times New Roman"/>
                <w:sz w:val="28"/>
                <w:szCs w:val="28"/>
                <w:lang w:val="uk-UA"/>
              </w:rPr>
            </w:pPr>
            <w:r>
              <w:rPr>
                <w:rFonts w:hint="default" w:ascii="Times New Roman" w:hAnsi="Times New Roman" w:eastAsia="Calibri" w:cs="Times New Roman"/>
                <w:sz w:val="28"/>
                <w:szCs w:val="28"/>
                <w:lang w:val="uk-UA"/>
              </w:rPr>
              <w:t>2</w:t>
            </w:r>
          </w:p>
        </w:tc>
      </w:tr>
      <w:tr w14:paraId="03CC1E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44" w:hRule="atLeast"/>
        </w:trPr>
        <w:tc>
          <w:tcPr>
            <w:tcW w:w="2162" w:type="pct"/>
            <w:tcBorders>
              <w:top w:val="single" w:color="auto" w:sz="6" w:space="0"/>
              <w:left w:val="single" w:color="auto" w:sz="4" w:space="0"/>
              <w:bottom w:val="single" w:color="auto" w:sz="4" w:space="0"/>
              <w:right w:val="single" w:color="auto" w:sz="6" w:space="0"/>
            </w:tcBorders>
          </w:tcPr>
          <w:p w14:paraId="6049D277">
            <w:pPr>
              <w:ind w:left="33"/>
              <w:rPr>
                <w:rFonts w:ascii="Times New Roman" w:hAnsi="Times New Roman" w:eastAsia="Calibri" w:cs="Times New Roman"/>
                <w:sz w:val="28"/>
                <w:szCs w:val="28"/>
              </w:rPr>
            </w:pPr>
            <w:r>
              <w:rPr>
                <w:rFonts w:ascii="Times New Roman" w:hAnsi="Times New Roman" w:eastAsia="Calibri" w:cs="Times New Roman"/>
                <w:b/>
                <w:bCs/>
                <w:sz w:val="28"/>
                <w:szCs w:val="28"/>
              </w:rPr>
              <w:t>Вибірково-обов’язкові предмети</w:t>
            </w:r>
          </w:p>
        </w:tc>
        <w:tc>
          <w:tcPr>
            <w:tcW w:w="743" w:type="pct"/>
            <w:tcBorders>
              <w:top w:val="single" w:color="auto" w:sz="6" w:space="0"/>
              <w:left w:val="single" w:color="auto" w:sz="6" w:space="0"/>
              <w:bottom w:val="single" w:color="auto" w:sz="4" w:space="0"/>
              <w:right w:val="single" w:color="auto" w:sz="6" w:space="0"/>
            </w:tcBorders>
          </w:tcPr>
          <w:p w14:paraId="5EE46E67">
            <w:pPr>
              <w:ind w:left="-108"/>
              <w:jc w:val="center"/>
              <w:rPr>
                <w:rFonts w:ascii="Times New Roman" w:hAnsi="Times New Roman" w:eastAsia="Calibri" w:cs="Times New Roman"/>
                <w:b/>
                <w:sz w:val="28"/>
                <w:szCs w:val="28"/>
              </w:rPr>
            </w:pPr>
            <w:r>
              <w:rPr>
                <w:rFonts w:ascii="Times New Roman" w:hAnsi="Times New Roman" w:eastAsia="Calibri" w:cs="Times New Roman"/>
                <w:b/>
                <w:sz w:val="28"/>
                <w:szCs w:val="28"/>
              </w:rPr>
              <w:t>3</w:t>
            </w:r>
          </w:p>
        </w:tc>
        <w:tc>
          <w:tcPr>
            <w:tcW w:w="811" w:type="pct"/>
            <w:tcBorders>
              <w:top w:val="single" w:color="auto" w:sz="6" w:space="0"/>
              <w:left w:val="single" w:color="auto" w:sz="6" w:space="0"/>
              <w:bottom w:val="single" w:color="auto" w:sz="4" w:space="0"/>
              <w:right w:val="single" w:color="auto" w:sz="6" w:space="0"/>
            </w:tcBorders>
          </w:tcPr>
          <w:p w14:paraId="1DA1B0E8">
            <w:pPr>
              <w:ind w:left="-108"/>
              <w:jc w:val="center"/>
              <w:rPr>
                <w:rFonts w:ascii="Times New Roman" w:hAnsi="Times New Roman" w:eastAsia="Calibri" w:cs="Times New Roman"/>
                <w:b/>
                <w:sz w:val="28"/>
                <w:szCs w:val="28"/>
              </w:rPr>
            </w:pPr>
            <w:r>
              <w:rPr>
                <w:rFonts w:ascii="Times New Roman" w:hAnsi="Times New Roman" w:eastAsia="Calibri" w:cs="Times New Roman"/>
                <w:b/>
                <w:sz w:val="28"/>
                <w:szCs w:val="28"/>
              </w:rPr>
              <w:t>3</w:t>
            </w:r>
          </w:p>
        </w:tc>
        <w:tc>
          <w:tcPr>
            <w:tcW w:w="676" w:type="pct"/>
            <w:tcBorders>
              <w:top w:val="single" w:color="auto" w:sz="6" w:space="0"/>
              <w:left w:val="single" w:color="auto" w:sz="6" w:space="0"/>
              <w:bottom w:val="single" w:color="auto" w:sz="4" w:space="0"/>
              <w:right w:val="single" w:color="auto" w:sz="6" w:space="0"/>
            </w:tcBorders>
          </w:tcPr>
          <w:p w14:paraId="5F0F6B25">
            <w:pPr>
              <w:ind w:left="-108"/>
              <w:jc w:val="center"/>
              <w:rPr>
                <w:rFonts w:ascii="Times New Roman" w:hAnsi="Times New Roman" w:eastAsia="Calibri" w:cs="Times New Roman"/>
                <w:b/>
                <w:sz w:val="28"/>
                <w:szCs w:val="28"/>
              </w:rPr>
            </w:pPr>
            <w:r>
              <w:rPr>
                <w:rFonts w:ascii="Times New Roman" w:hAnsi="Times New Roman" w:eastAsia="Calibri" w:cs="Times New Roman"/>
                <w:b/>
                <w:sz w:val="28"/>
                <w:szCs w:val="28"/>
              </w:rPr>
              <w:t>3</w:t>
            </w:r>
          </w:p>
        </w:tc>
        <w:tc>
          <w:tcPr>
            <w:tcW w:w="608" w:type="pct"/>
            <w:tcBorders>
              <w:top w:val="single" w:color="auto" w:sz="6" w:space="0"/>
              <w:left w:val="single" w:color="auto" w:sz="6" w:space="0"/>
              <w:bottom w:val="single" w:color="auto" w:sz="4" w:space="0"/>
              <w:right w:val="single" w:color="auto" w:sz="6" w:space="0"/>
            </w:tcBorders>
          </w:tcPr>
          <w:p w14:paraId="2A9FD832">
            <w:pPr>
              <w:ind w:left="-108"/>
              <w:jc w:val="center"/>
              <w:rPr>
                <w:rFonts w:ascii="Times New Roman" w:hAnsi="Times New Roman" w:eastAsia="Calibri" w:cs="Times New Roman"/>
                <w:b/>
                <w:sz w:val="28"/>
                <w:szCs w:val="28"/>
              </w:rPr>
            </w:pPr>
            <w:r>
              <w:rPr>
                <w:rFonts w:ascii="Times New Roman" w:hAnsi="Times New Roman" w:eastAsia="Calibri" w:cs="Times New Roman"/>
                <w:b/>
                <w:sz w:val="28"/>
                <w:szCs w:val="28"/>
              </w:rPr>
              <w:t>3</w:t>
            </w:r>
          </w:p>
        </w:tc>
      </w:tr>
      <w:tr w14:paraId="3316B6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51" w:hRule="atLeast"/>
        </w:trPr>
        <w:tc>
          <w:tcPr>
            <w:tcW w:w="2162" w:type="pct"/>
            <w:tcBorders>
              <w:top w:val="single" w:color="auto" w:sz="4" w:space="0"/>
              <w:left w:val="single" w:color="auto" w:sz="4" w:space="0"/>
              <w:bottom w:val="single" w:color="auto" w:sz="4" w:space="0"/>
              <w:right w:val="single" w:color="auto" w:sz="6" w:space="0"/>
            </w:tcBorders>
          </w:tcPr>
          <w:p w14:paraId="78BEBA75">
            <w:pPr>
              <w:ind w:left="33"/>
              <w:rPr>
                <w:rFonts w:ascii="Times New Roman" w:hAnsi="Times New Roman" w:eastAsia="Calibri" w:cs="Times New Roman"/>
                <w:sz w:val="28"/>
                <w:szCs w:val="28"/>
              </w:rPr>
            </w:pPr>
            <w:r>
              <w:rPr>
                <w:rFonts w:ascii="Times New Roman" w:hAnsi="Times New Roman" w:eastAsia="Calibri" w:cs="Times New Roman"/>
                <w:sz w:val="28"/>
                <w:szCs w:val="28"/>
              </w:rPr>
              <w:t xml:space="preserve">Інформатика </w:t>
            </w:r>
          </w:p>
        </w:tc>
        <w:tc>
          <w:tcPr>
            <w:tcW w:w="743" w:type="pct"/>
            <w:tcBorders>
              <w:top w:val="single" w:color="auto" w:sz="4" w:space="0"/>
              <w:left w:val="single" w:color="auto" w:sz="6" w:space="0"/>
              <w:bottom w:val="single" w:color="auto" w:sz="4" w:space="0"/>
              <w:right w:val="single" w:color="auto" w:sz="6" w:space="0"/>
            </w:tcBorders>
          </w:tcPr>
          <w:p w14:paraId="1E0B39BC">
            <w:pPr>
              <w:ind w:left="-108"/>
              <w:jc w:val="center"/>
              <w:rPr>
                <w:rFonts w:ascii="Times New Roman" w:hAnsi="Times New Roman" w:eastAsia="Calibri" w:cs="Times New Roman"/>
                <w:b/>
                <w:sz w:val="28"/>
                <w:szCs w:val="28"/>
              </w:rPr>
            </w:pPr>
            <w:r>
              <w:rPr>
                <w:rFonts w:ascii="Times New Roman" w:hAnsi="Times New Roman" w:eastAsia="Calibri" w:cs="Times New Roman"/>
                <w:sz w:val="28"/>
                <w:szCs w:val="28"/>
              </w:rPr>
              <w:t>2</w:t>
            </w:r>
          </w:p>
        </w:tc>
        <w:tc>
          <w:tcPr>
            <w:tcW w:w="811" w:type="pct"/>
            <w:tcBorders>
              <w:top w:val="single" w:color="auto" w:sz="4" w:space="0"/>
              <w:left w:val="single" w:color="auto" w:sz="6" w:space="0"/>
              <w:bottom w:val="single" w:color="auto" w:sz="4" w:space="0"/>
              <w:right w:val="single" w:color="auto" w:sz="6" w:space="0"/>
            </w:tcBorders>
          </w:tcPr>
          <w:p w14:paraId="21068385">
            <w:pPr>
              <w:ind w:left="-108"/>
              <w:jc w:val="center"/>
              <w:rPr>
                <w:rFonts w:ascii="Times New Roman" w:hAnsi="Times New Roman" w:eastAsia="Calibri" w:cs="Times New Roman"/>
                <w:b/>
                <w:sz w:val="28"/>
                <w:szCs w:val="28"/>
              </w:rPr>
            </w:pPr>
            <w:r>
              <w:rPr>
                <w:rFonts w:ascii="Times New Roman" w:hAnsi="Times New Roman" w:eastAsia="Calibri" w:cs="Times New Roman"/>
                <w:sz w:val="28"/>
                <w:szCs w:val="28"/>
              </w:rPr>
              <w:t>2</w:t>
            </w:r>
          </w:p>
        </w:tc>
        <w:tc>
          <w:tcPr>
            <w:tcW w:w="676" w:type="pct"/>
            <w:tcBorders>
              <w:top w:val="single" w:color="auto" w:sz="4" w:space="0"/>
              <w:left w:val="single" w:color="auto" w:sz="6" w:space="0"/>
              <w:bottom w:val="single" w:color="auto" w:sz="4" w:space="0"/>
              <w:right w:val="single" w:color="auto" w:sz="6" w:space="0"/>
            </w:tcBorders>
          </w:tcPr>
          <w:p w14:paraId="45BD1F3E">
            <w:pPr>
              <w:ind w:left="-108"/>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1</w:t>
            </w:r>
          </w:p>
        </w:tc>
        <w:tc>
          <w:tcPr>
            <w:tcW w:w="608" w:type="pct"/>
            <w:tcBorders>
              <w:top w:val="single" w:color="auto" w:sz="4" w:space="0"/>
              <w:left w:val="single" w:color="auto" w:sz="6" w:space="0"/>
              <w:bottom w:val="single" w:color="auto" w:sz="4" w:space="0"/>
              <w:right w:val="single" w:color="auto" w:sz="6" w:space="0"/>
            </w:tcBorders>
          </w:tcPr>
          <w:p w14:paraId="4E4510C2">
            <w:pPr>
              <w:ind w:left="-108"/>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1</w:t>
            </w:r>
          </w:p>
        </w:tc>
      </w:tr>
      <w:tr w14:paraId="1728E2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91" w:hRule="atLeast"/>
        </w:trPr>
        <w:tc>
          <w:tcPr>
            <w:tcW w:w="2162" w:type="pct"/>
            <w:tcBorders>
              <w:top w:val="single" w:color="auto" w:sz="4" w:space="0"/>
              <w:left w:val="single" w:color="auto" w:sz="4" w:space="0"/>
              <w:bottom w:val="single" w:color="auto" w:sz="6" w:space="0"/>
              <w:right w:val="single" w:color="auto" w:sz="6" w:space="0"/>
            </w:tcBorders>
          </w:tcPr>
          <w:p w14:paraId="408082CE">
            <w:pPr>
              <w:ind w:left="33"/>
              <w:rPr>
                <w:rFonts w:ascii="Times New Roman" w:hAnsi="Times New Roman" w:eastAsia="Calibri" w:cs="Times New Roman"/>
                <w:sz w:val="28"/>
                <w:szCs w:val="28"/>
              </w:rPr>
            </w:pPr>
            <w:r>
              <w:rPr>
                <w:rFonts w:ascii="Times New Roman" w:hAnsi="Times New Roman" w:eastAsia="Calibri" w:cs="Times New Roman"/>
                <w:sz w:val="28"/>
                <w:szCs w:val="28"/>
              </w:rPr>
              <w:t>Технології</w:t>
            </w:r>
          </w:p>
        </w:tc>
        <w:tc>
          <w:tcPr>
            <w:tcW w:w="743" w:type="pct"/>
            <w:tcBorders>
              <w:top w:val="single" w:color="auto" w:sz="4" w:space="0"/>
              <w:left w:val="single" w:color="auto" w:sz="6" w:space="0"/>
              <w:bottom w:val="single" w:color="auto" w:sz="6" w:space="0"/>
              <w:right w:val="single" w:color="auto" w:sz="6" w:space="0"/>
            </w:tcBorders>
          </w:tcPr>
          <w:p w14:paraId="645682F3">
            <w:pPr>
              <w:ind w:left="-108"/>
              <w:jc w:val="center"/>
              <w:rPr>
                <w:rFonts w:ascii="Times New Roman" w:hAnsi="Times New Roman" w:eastAsia="Calibri" w:cs="Times New Roman"/>
                <w:sz w:val="28"/>
                <w:szCs w:val="28"/>
              </w:rPr>
            </w:pPr>
            <w:r>
              <w:rPr>
                <w:rFonts w:ascii="Times New Roman" w:hAnsi="Times New Roman" w:eastAsia="Calibri" w:cs="Times New Roman"/>
                <w:sz w:val="28"/>
                <w:szCs w:val="28"/>
              </w:rPr>
              <w:t>1</w:t>
            </w:r>
          </w:p>
        </w:tc>
        <w:tc>
          <w:tcPr>
            <w:tcW w:w="811" w:type="pct"/>
            <w:tcBorders>
              <w:top w:val="single" w:color="auto" w:sz="4" w:space="0"/>
              <w:left w:val="single" w:color="auto" w:sz="6" w:space="0"/>
              <w:bottom w:val="single" w:color="auto" w:sz="6" w:space="0"/>
              <w:right w:val="single" w:color="auto" w:sz="6" w:space="0"/>
            </w:tcBorders>
          </w:tcPr>
          <w:p w14:paraId="0810D0C1">
            <w:pPr>
              <w:ind w:left="-108"/>
              <w:jc w:val="center"/>
              <w:rPr>
                <w:rFonts w:ascii="Times New Roman" w:hAnsi="Times New Roman" w:eastAsia="Calibri" w:cs="Times New Roman"/>
                <w:sz w:val="28"/>
                <w:szCs w:val="28"/>
              </w:rPr>
            </w:pPr>
            <w:r>
              <w:rPr>
                <w:rFonts w:ascii="Times New Roman" w:hAnsi="Times New Roman" w:eastAsia="Calibri" w:cs="Times New Roman"/>
                <w:sz w:val="28"/>
                <w:szCs w:val="28"/>
              </w:rPr>
              <w:t>1</w:t>
            </w:r>
          </w:p>
        </w:tc>
        <w:tc>
          <w:tcPr>
            <w:tcW w:w="676" w:type="pct"/>
            <w:tcBorders>
              <w:top w:val="single" w:color="auto" w:sz="4" w:space="0"/>
              <w:left w:val="single" w:color="auto" w:sz="6" w:space="0"/>
              <w:bottom w:val="single" w:color="auto" w:sz="6" w:space="0"/>
              <w:right w:val="single" w:color="auto" w:sz="6" w:space="0"/>
            </w:tcBorders>
          </w:tcPr>
          <w:p w14:paraId="009BDC8B">
            <w:pPr>
              <w:ind w:left="-108"/>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2</w:t>
            </w:r>
          </w:p>
        </w:tc>
        <w:tc>
          <w:tcPr>
            <w:tcW w:w="608" w:type="pct"/>
            <w:tcBorders>
              <w:top w:val="single" w:color="auto" w:sz="4" w:space="0"/>
              <w:left w:val="single" w:color="auto" w:sz="6" w:space="0"/>
              <w:bottom w:val="single" w:color="auto" w:sz="6" w:space="0"/>
              <w:right w:val="single" w:color="auto" w:sz="6" w:space="0"/>
            </w:tcBorders>
          </w:tcPr>
          <w:p w14:paraId="5A0B0514">
            <w:pPr>
              <w:ind w:left="-108"/>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2</w:t>
            </w:r>
          </w:p>
        </w:tc>
      </w:tr>
      <w:tr w14:paraId="27AF0E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2162" w:type="pct"/>
            <w:tcBorders>
              <w:top w:val="single" w:color="auto" w:sz="6" w:space="0"/>
              <w:left w:val="single" w:color="auto" w:sz="6" w:space="0"/>
              <w:bottom w:val="single" w:color="auto" w:sz="6" w:space="0"/>
              <w:right w:val="single" w:color="auto" w:sz="4" w:space="0"/>
            </w:tcBorders>
          </w:tcPr>
          <w:p w14:paraId="1E32891F">
            <w:pPr>
              <w:ind w:left="33"/>
              <w:rPr>
                <w:rFonts w:ascii="Times New Roman" w:hAnsi="Times New Roman" w:eastAsia="Calibri" w:cs="Times New Roman"/>
                <w:sz w:val="28"/>
                <w:szCs w:val="28"/>
                <w:lang w:val="ru-RU"/>
              </w:rPr>
            </w:pPr>
            <w:r>
              <w:rPr>
                <w:rFonts w:ascii="Times New Roman" w:hAnsi="Times New Roman" w:eastAsia="Calibri" w:cs="Times New Roman"/>
                <w:b/>
                <w:sz w:val="28"/>
                <w:szCs w:val="28"/>
                <w:lang w:val="ru-RU"/>
              </w:rPr>
              <w:t>Додаткові години</w:t>
            </w:r>
            <w:r>
              <w:rPr>
                <w:rFonts w:ascii="Times New Roman" w:hAnsi="Times New Roman" w:eastAsia="Calibri" w:cs="Times New Roman"/>
                <w:b/>
                <w:bCs/>
                <w:sz w:val="28"/>
                <w:szCs w:val="28"/>
                <w:vertAlign w:val="superscript"/>
                <w:lang w:val="ru-RU"/>
              </w:rPr>
              <w:t xml:space="preserve"> </w:t>
            </w:r>
            <w:r>
              <w:rPr>
                <w:rFonts w:ascii="Times New Roman" w:hAnsi="Times New Roman" w:eastAsia="Calibri" w:cs="Times New Roman"/>
                <w:bCs/>
                <w:sz w:val="28"/>
                <w:szCs w:val="28"/>
                <w:lang w:val="ru-RU"/>
              </w:rPr>
              <w:t xml:space="preserve">на </w:t>
            </w:r>
            <w:r>
              <w:rPr>
                <w:rFonts w:ascii="Times New Roman" w:hAnsi="Times New Roman" w:eastAsia="Calibri" w:cs="Times New Roman"/>
                <w:sz w:val="28"/>
                <w:szCs w:val="28"/>
                <w:lang w:val="ru-RU"/>
              </w:rPr>
              <w:t>профільні предмети, факультативні курси та індивідуальні заняття</w:t>
            </w:r>
          </w:p>
        </w:tc>
        <w:tc>
          <w:tcPr>
            <w:tcW w:w="743" w:type="pct"/>
            <w:tcBorders>
              <w:top w:val="single" w:color="auto" w:sz="6" w:space="0"/>
              <w:left w:val="single" w:color="auto" w:sz="4" w:space="0"/>
              <w:bottom w:val="single" w:color="auto" w:sz="6" w:space="0"/>
              <w:right w:val="single" w:color="auto" w:sz="6" w:space="0"/>
            </w:tcBorders>
          </w:tcPr>
          <w:p w14:paraId="1754C468">
            <w:pPr>
              <w:ind w:left="-108"/>
              <w:jc w:val="center"/>
              <w:rPr>
                <w:rFonts w:ascii="Times New Roman" w:hAnsi="Times New Roman" w:eastAsia="Calibri" w:cs="Times New Roman"/>
                <w:b/>
                <w:sz w:val="28"/>
                <w:szCs w:val="28"/>
                <w:shd w:val="clear" w:color="auto" w:fill="FF0000"/>
                <w:lang w:val="uk-UA"/>
              </w:rPr>
            </w:pPr>
            <w:r>
              <w:rPr>
                <w:rFonts w:ascii="Times New Roman" w:hAnsi="Times New Roman" w:eastAsia="Calibri" w:cs="Times New Roman"/>
                <w:b/>
                <w:sz w:val="28"/>
                <w:szCs w:val="28"/>
              </w:rPr>
              <w:t>8-</w:t>
            </w:r>
            <w:r>
              <w:rPr>
                <w:rFonts w:ascii="Times New Roman" w:hAnsi="Times New Roman" w:eastAsia="Calibri" w:cs="Times New Roman"/>
                <w:b/>
                <w:sz w:val="28"/>
                <w:szCs w:val="28"/>
                <w:lang w:val="uk-UA"/>
              </w:rPr>
              <w:t>7</w:t>
            </w:r>
            <w:r>
              <w:rPr>
                <w:rFonts w:ascii="Times New Roman" w:hAnsi="Times New Roman" w:eastAsia="Calibri" w:cs="Times New Roman"/>
                <w:b/>
                <w:sz w:val="28"/>
                <w:szCs w:val="28"/>
              </w:rPr>
              <w:t>*</w:t>
            </w:r>
            <w:r>
              <w:rPr>
                <w:rFonts w:ascii="Times New Roman" w:hAnsi="Times New Roman" w:eastAsia="Calibri" w:cs="Times New Roman"/>
                <w:b/>
                <w:sz w:val="28"/>
                <w:szCs w:val="28"/>
                <w:lang w:val="uk-UA"/>
              </w:rPr>
              <w:t>=1</w:t>
            </w:r>
          </w:p>
        </w:tc>
        <w:tc>
          <w:tcPr>
            <w:tcW w:w="811" w:type="pct"/>
            <w:tcBorders>
              <w:top w:val="single" w:color="auto" w:sz="6" w:space="0"/>
              <w:left w:val="single" w:color="auto" w:sz="6" w:space="0"/>
              <w:bottom w:val="single" w:color="auto" w:sz="6" w:space="0"/>
              <w:right w:val="single" w:color="auto" w:sz="6" w:space="0"/>
            </w:tcBorders>
          </w:tcPr>
          <w:p w14:paraId="3A693536">
            <w:pPr>
              <w:ind w:left="-108"/>
              <w:jc w:val="center"/>
              <w:rPr>
                <w:rFonts w:ascii="Times New Roman" w:hAnsi="Times New Roman" w:eastAsia="Calibri" w:cs="Times New Roman"/>
                <w:b/>
                <w:sz w:val="28"/>
                <w:szCs w:val="28"/>
                <w:lang w:val="uk-UA"/>
              </w:rPr>
            </w:pPr>
            <w:r>
              <w:rPr>
                <w:rFonts w:ascii="Times New Roman" w:hAnsi="Times New Roman" w:eastAsia="Calibri" w:cs="Times New Roman"/>
                <w:b/>
                <w:sz w:val="28"/>
                <w:szCs w:val="28"/>
              </w:rPr>
              <w:t>8</w:t>
            </w:r>
            <w:r>
              <w:rPr>
                <w:rFonts w:ascii="Times New Roman" w:hAnsi="Times New Roman" w:eastAsia="Calibri" w:cs="Times New Roman"/>
                <w:b/>
                <w:sz w:val="28"/>
                <w:szCs w:val="28"/>
                <w:lang w:val="uk-UA"/>
              </w:rPr>
              <w:t>-7*=1</w:t>
            </w:r>
          </w:p>
        </w:tc>
        <w:tc>
          <w:tcPr>
            <w:tcW w:w="676" w:type="pct"/>
            <w:tcBorders>
              <w:top w:val="single" w:color="auto" w:sz="6" w:space="0"/>
              <w:left w:val="single" w:color="auto" w:sz="6" w:space="0"/>
              <w:bottom w:val="single" w:color="auto" w:sz="6" w:space="0"/>
              <w:right w:val="single" w:color="auto" w:sz="6" w:space="0"/>
            </w:tcBorders>
          </w:tcPr>
          <w:p w14:paraId="2A8E74DB">
            <w:pPr>
              <w:ind w:left="-108"/>
              <w:jc w:val="center"/>
              <w:rPr>
                <w:rFonts w:ascii="Times New Roman" w:hAnsi="Times New Roman" w:eastAsia="Calibri" w:cs="Times New Roman"/>
                <w:b/>
                <w:sz w:val="28"/>
                <w:szCs w:val="28"/>
                <w:lang w:val="uk-UA"/>
              </w:rPr>
            </w:pPr>
            <w:r>
              <w:rPr>
                <w:rFonts w:ascii="Times New Roman" w:hAnsi="Times New Roman" w:eastAsia="Calibri" w:cs="Times New Roman"/>
                <w:b/>
                <w:sz w:val="28"/>
                <w:szCs w:val="28"/>
                <w:lang w:val="uk-UA"/>
              </w:rPr>
              <w:t>9-8*=1</w:t>
            </w:r>
          </w:p>
        </w:tc>
        <w:tc>
          <w:tcPr>
            <w:tcW w:w="608" w:type="pct"/>
            <w:tcBorders>
              <w:top w:val="single" w:color="auto" w:sz="6" w:space="0"/>
              <w:left w:val="single" w:color="auto" w:sz="6" w:space="0"/>
              <w:bottom w:val="single" w:color="auto" w:sz="6" w:space="0"/>
              <w:right w:val="single" w:color="auto" w:sz="6" w:space="0"/>
            </w:tcBorders>
          </w:tcPr>
          <w:p w14:paraId="7727BEB0">
            <w:pPr>
              <w:ind w:left="-108"/>
              <w:jc w:val="center"/>
              <w:rPr>
                <w:rFonts w:ascii="Times New Roman" w:hAnsi="Times New Roman" w:eastAsia="Calibri" w:cs="Times New Roman"/>
                <w:b/>
                <w:sz w:val="28"/>
                <w:szCs w:val="28"/>
                <w:lang w:val="uk-UA"/>
              </w:rPr>
            </w:pPr>
            <w:r>
              <w:rPr>
                <w:rFonts w:ascii="Times New Roman" w:hAnsi="Times New Roman" w:eastAsia="Calibri" w:cs="Times New Roman"/>
                <w:b/>
                <w:sz w:val="28"/>
                <w:szCs w:val="28"/>
                <w:lang w:val="uk-UA"/>
              </w:rPr>
              <w:t>9-8*=1</w:t>
            </w:r>
          </w:p>
        </w:tc>
      </w:tr>
      <w:tr w14:paraId="72BC6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12" w:hRule="atLeast"/>
        </w:trPr>
        <w:tc>
          <w:tcPr>
            <w:tcW w:w="2162" w:type="pct"/>
            <w:tcBorders>
              <w:top w:val="single" w:color="auto" w:sz="6" w:space="0"/>
              <w:left w:val="single" w:color="auto" w:sz="6" w:space="0"/>
              <w:bottom w:val="single" w:color="auto" w:sz="6" w:space="0"/>
              <w:right w:val="single" w:color="auto" w:sz="4" w:space="0"/>
            </w:tcBorders>
          </w:tcPr>
          <w:p w14:paraId="081DE840">
            <w:pPr>
              <w:ind w:left="33"/>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Ділова англійська мова</w:t>
            </w:r>
          </w:p>
        </w:tc>
        <w:tc>
          <w:tcPr>
            <w:tcW w:w="743" w:type="pct"/>
            <w:tcBorders>
              <w:top w:val="single" w:color="auto" w:sz="6" w:space="0"/>
              <w:left w:val="single" w:color="auto" w:sz="4" w:space="0"/>
              <w:bottom w:val="single" w:color="auto" w:sz="6" w:space="0"/>
              <w:right w:val="single" w:color="auto" w:sz="6" w:space="0"/>
            </w:tcBorders>
          </w:tcPr>
          <w:p w14:paraId="64E4342C">
            <w:pPr>
              <w:ind w:left="-108"/>
              <w:jc w:val="center"/>
              <w:rPr>
                <w:rFonts w:ascii="Times New Roman" w:hAnsi="Times New Roman" w:eastAsia="Calibri" w:cs="Times New Roman"/>
                <w:sz w:val="28"/>
                <w:szCs w:val="28"/>
              </w:rPr>
            </w:pPr>
            <w:r>
              <w:rPr>
                <w:rFonts w:hint="default" w:ascii="Times New Roman" w:hAnsi="Times New Roman" w:eastAsia="Calibri" w:cs="Times New Roman"/>
                <w:sz w:val="28"/>
                <w:szCs w:val="28"/>
                <w:lang w:val="uk-UA"/>
              </w:rPr>
              <w:t>0,5</w:t>
            </w:r>
            <w:r>
              <w:rPr>
                <w:rFonts w:ascii="Times New Roman" w:hAnsi="Times New Roman" w:eastAsia="Calibri" w:cs="Times New Roman"/>
                <w:sz w:val="28"/>
                <w:szCs w:val="28"/>
                <w:lang w:val="uk-UA"/>
              </w:rPr>
              <w:t>**</w:t>
            </w:r>
          </w:p>
        </w:tc>
        <w:tc>
          <w:tcPr>
            <w:tcW w:w="811" w:type="pct"/>
            <w:tcBorders>
              <w:top w:val="single" w:color="auto" w:sz="6" w:space="0"/>
              <w:left w:val="single" w:color="auto" w:sz="6" w:space="0"/>
              <w:bottom w:val="single" w:color="auto" w:sz="6" w:space="0"/>
              <w:right w:val="single" w:color="auto" w:sz="6" w:space="0"/>
            </w:tcBorders>
          </w:tcPr>
          <w:p w14:paraId="085A429E">
            <w:pPr>
              <w:ind w:left="-108"/>
              <w:jc w:val="center"/>
              <w:rPr>
                <w:rFonts w:ascii="Times New Roman" w:hAnsi="Times New Roman" w:eastAsia="Calibri" w:cs="Times New Roman"/>
                <w:sz w:val="28"/>
                <w:szCs w:val="28"/>
                <w:lang w:val="uk-UA"/>
              </w:rPr>
            </w:pPr>
            <w:r>
              <w:rPr>
                <w:rFonts w:hint="default" w:ascii="Times New Roman" w:hAnsi="Times New Roman" w:eastAsia="Calibri" w:cs="Times New Roman"/>
                <w:sz w:val="28"/>
                <w:szCs w:val="28"/>
                <w:lang w:val="uk-UA"/>
              </w:rPr>
              <w:t>0,5</w:t>
            </w:r>
            <w:r>
              <w:rPr>
                <w:rFonts w:ascii="Times New Roman" w:hAnsi="Times New Roman" w:eastAsia="Calibri" w:cs="Times New Roman"/>
                <w:sz w:val="28"/>
                <w:szCs w:val="28"/>
                <w:lang w:val="uk-UA"/>
              </w:rPr>
              <w:t>**</w:t>
            </w:r>
          </w:p>
        </w:tc>
        <w:tc>
          <w:tcPr>
            <w:tcW w:w="676" w:type="pct"/>
            <w:tcBorders>
              <w:top w:val="single" w:color="auto" w:sz="6" w:space="0"/>
              <w:left w:val="single" w:color="auto" w:sz="6" w:space="0"/>
              <w:bottom w:val="single" w:color="auto" w:sz="6" w:space="0"/>
              <w:right w:val="single" w:color="auto" w:sz="6" w:space="0"/>
            </w:tcBorders>
          </w:tcPr>
          <w:p w14:paraId="4030C5D2">
            <w:pPr>
              <w:ind w:left="-108"/>
              <w:jc w:val="center"/>
              <w:rPr>
                <w:rFonts w:ascii="Times New Roman" w:hAnsi="Times New Roman" w:eastAsia="Calibri" w:cs="Times New Roman"/>
                <w:sz w:val="28"/>
                <w:szCs w:val="28"/>
                <w:lang w:val="uk-UA"/>
              </w:rPr>
            </w:pPr>
            <w:r>
              <w:rPr>
                <w:rFonts w:hint="default" w:ascii="Times New Roman" w:hAnsi="Times New Roman" w:eastAsia="Calibri" w:cs="Times New Roman"/>
                <w:sz w:val="28"/>
                <w:szCs w:val="28"/>
                <w:lang w:val="uk-UA"/>
              </w:rPr>
              <w:t>0,5</w:t>
            </w:r>
            <w:r>
              <w:rPr>
                <w:rFonts w:ascii="Times New Roman" w:hAnsi="Times New Roman" w:eastAsia="Calibri" w:cs="Times New Roman"/>
                <w:sz w:val="28"/>
                <w:szCs w:val="28"/>
                <w:lang w:val="uk-UA"/>
              </w:rPr>
              <w:t>**</w:t>
            </w:r>
          </w:p>
        </w:tc>
        <w:tc>
          <w:tcPr>
            <w:tcW w:w="608" w:type="pct"/>
            <w:tcBorders>
              <w:top w:val="single" w:color="auto" w:sz="6" w:space="0"/>
              <w:left w:val="single" w:color="auto" w:sz="6" w:space="0"/>
              <w:bottom w:val="single" w:color="auto" w:sz="6" w:space="0"/>
              <w:right w:val="single" w:color="auto" w:sz="6" w:space="0"/>
            </w:tcBorders>
          </w:tcPr>
          <w:p w14:paraId="092F0F79">
            <w:pPr>
              <w:ind w:left="-108"/>
              <w:jc w:val="center"/>
              <w:rPr>
                <w:rFonts w:ascii="Times New Roman" w:hAnsi="Times New Roman" w:eastAsia="Calibri" w:cs="Times New Roman"/>
                <w:sz w:val="28"/>
                <w:szCs w:val="28"/>
                <w:lang w:val="uk-UA"/>
              </w:rPr>
            </w:pPr>
            <w:r>
              <w:rPr>
                <w:rFonts w:hint="default" w:ascii="Times New Roman" w:hAnsi="Times New Roman" w:eastAsia="Calibri" w:cs="Times New Roman"/>
                <w:sz w:val="28"/>
                <w:szCs w:val="28"/>
                <w:lang w:val="uk-UA"/>
              </w:rPr>
              <w:t>0,5</w:t>
            </w:r>
            <w:r>
              <w:rPr>
                <w:rFonts w:ascii="Times New Roman" w:hAnsi="Times New Roman" w:eastAsia="Calibri" w:cs="Times New Roman"/>
                <w:sz w:val="28"/>
                <w:szCs w:val="28"/>
                <w:lang w:val="uk-UA"/>
              </w:rPr>
              <w:t>**</w:t>
            </w:r>
          </w:p>
        </w:tc>
      </w:tr>
      <w:tr w14:paraId="072FDC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Pr>
        <w:tc>
          <w:tcPr>
            <w:tcW w:w="2162" w:type="pct"/>
            <w:tcBorders>
              <w:top w:val="single" w:color="auto" w:sz="6" w:space="0"/>
              <w:left w:val="single" w:color="auto" w:sz="6" w:space="0"/>
              <w:bottom w:val="single" w:color="auto" w:sz="6" w:space="0"/>
              <w:right w:val="single" w:color="auto" w:sz="4" w:space="0"/>
            </w:tcBorders>
          </w:tcPr>
          <w:p w14:paraId="12C52F28">
            <w:pPr>
              <w:ind w:left="33"/>
              <w:rPr>
                <w:rFonts w:ascii="Times New Roman" w:hAnsi="Times New Roman" w:eastAsia="Calibri" w:cs="Times New Roman"/>
                <w:sz w:val="28"/>
                <w:szCs w:val="28"/>
                <w:lang w:val="ru-RU"/>
              </w:rPr>
            </w:pPr>
            <w:r>
              <w:rPr>
                <w:rFonts w:ascii="Times New Roman" w:hAnsi="Times New Roman" w:eastAsia="Calibri" w:cs="Times New Roman"/>
                <w:sz w:val="28"/>
                <w:szCs w:val="28"/>
                <w:lang w:val="ru-RU"/>
              </w:rPr>
              <w:t>Гранично допустиме тижневе навантаження на учня</w:t>
            </w:r>
          </w:p>
        </w:tc>
        <w:tc>
          <w:tcPr>
            <w:tcW w:w="743" w:type="pct"/>
            <w:tcBorders>
              <w:top w:val="single" w:color="auto" w:sz="6" w:space="0"/>
              <w:left w:val="single" w:color="auto" w:sz="4" w:space="0"/>
              <w:bottom w:val="single" w:color="auto" w:sz="6" w:space="0"/>
              <w:right w:val="single" w:color="auto" w:sz="6" w:space="0"/>
            </w:tcBorders>
          </w:tcPr>
          <w:p w14:paraId="1E2792B8">
            <w:pPr>
              <w:ind w:left="-108"/>
              <w:jc w:val="center"/>
              <w:rPr>
                <w:rFonts w:ascii="Times New Roman" w:hAnsi="Times New Roman" w:eastAsia="Calibri" w:cs="Times New Roman"/>
                <w:b/>
                <w:sz w:val="28"/>
                <w:szCs w:val="28"/>
              </w:rPr>
            </w:pPr>
            <w:r>
              <w:rPr>
                <w:rFonts w:ascii="Times New Roman" w:hAnsi="Times New Roman" w:eastAsia="Calibri" w:cs="Times New Roman"/>
                <w:b/>
                <w:sz w:val="28"/>
                <w:szCs w:val="28"/>
              </w:rPr>
              <w:t>33</w:t>
            </w:r>
          </w:p>
        </w:tc>
        <w:tc>
          <w:tcPr>
            <w:tcW w:w="811" w:type="pct"/>
            <w:tcBorders>
              <w:top w:val="single" w:color="auto" w:sz="6" w:space="0"/>
              <w:left w:val="single" w:color="auto" w:sz="6" w:space="0"/>
              <w:bottom w:val="single" w:color="auto" w:sz="6" w:space="0"/>
              <w:right w:val="single" w:color="auto" w:sz="6" w:space="0"/>
            </w:tcBorders>
          </w:tcPr>
          <w:p w14:paraId="38590823">
            <w:pPr>
              <w:ind w:left="-108"/>
              <w:jc w:val="center"/>
              <w:rPr>
                <w:rFonts w:ascii="Times New Roman" w:hAnsi="Times New Roman" w:eastAsia="Calibri" w:cs="Times New Roman"/>
                <w:b/>
                <w:sz w:val="28"/>
                <w:szCs w:val="28"/>
              </w:rPr>
            </w:pPr>
            <w:r>
              <w:rPr>
                <w:rFonts w:ascii="Times New Roman" w:hAnsi="Times New Roman" w:eastAsia="Calibri" w:cs="Times New Roman"/>
                <w:b/>
                <w:sz w:val="28"/>
                <w:szCs w:val="28"/>
              </w:rPr>
              <w:t>33</w:t>
            </w:r>
          </w:p>
        </w:tc>
        <w:tc>
          <w:tcPr>
            <w:tcW w:w="676" w:type="pct"/>
            <w:tcBorders>
              <w:top w:val="single" w:color="auto" w:sz="6" w:space="0"/>
              <w:left w:val="single" w:color="auto" w:sz="6" w:space="0"/>
              <w:bottom w:val="single" w:color="auto" w:sz="6" w:space="0"/>
              <w:right w:val="single" w:color="auto" w:sz="6" w:space="0"/>
            </w:tcBorders>
          </w:tcPr>
          <w:p w14:paraId="63F4ECC9">
            <w:pPr>
              <w:ind w:left="-108"/>
              <w:jc w:val="center"/>
              <w:rPr>
                <w:rFonts w:ascii="Times New Roman" w:hAnsi="Times New Roman" w:eastAsia="Calibri" w:cs="Times New Roman"/>
                <w:b/>
                <w:sz w:val="28"/>
                <w:szCs w:val="28"/>
              </w:rPr>
            </w:pPr>
            <w:r>
              <w:rPr>
                <w:rFonts w:ascii="Times New Roman" w:hAnsi="Times New Roman" w:eastAsia="Calibri" w:cs="Times New Roman"/>
                <w:b/>
                <w:sz w:val="28"/>
                <w:szCs w:val="28"/>
              </w:rPr>
              <w:t>33</w:t>
            </w:r>
          </w:p>
        </w:tc>
        <w:tc>
          <w:tcPr>
            <w:tcW w:w="608" w:type="pct"/>
            <w:tcBorders>
              <w:top w:val="single" w:color="auto" w:sz="6" w:space="0"/>
              <w:left w:val="single" w:color="auto" w:sz="6" w:space="0"/>
              <w:bottom w:val="single" w:color="auto" w:sz="6" w:space="0"/>
              <w:right w:val="single" w:color="auto" w:sz="6" w:space="0"/>
            </w:tcBorders>
          </w:tcPr>
          <w:p w14:paraId="24B974B0">
            <w:pPr>
              <w:ind w:left="-108"/>
              <w:jc w:val="center"/>
              <w:rPr>
                <w:rFonts w:ascii="Times New Roman" w:hAnsi="Times New Roman" w:eastAsia="Calibri" w:cs="Times New Roman"/>
                <w:b/>
                <w:sz w:val="28"/>
                <w:szCs w:val="28"/>
              </w:rPr>
            </w:pPr>
            <w:r>
              <w:rPr>
                <w:rFonts w:ascii="Times New Roman" w:hAnsi="Times New Roman" w:eastAsia="Calibri" w:cs="Times New Roman"/>
                <w:b/>
                <w:sz w:val="28"/>
                <w:szCs w:val="28"/>
              </w:rPr>
              <w:t>33</w:t>
            </w:r>
          </w:p>
        </w:tc>
      </w:tr>
      <w:tr w14:paraId="10603A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Pr>
        <w:tc>
          <w:tcPr>
            <w:tcW w:w="2162" w:type="pct"/>
            <w:tcBorders>
              <w:top w:val="single" w:color="auto" w:sz="6" w:space="0"/>
              <w:left w:val="single" w:color="auto" w:sz="6" w:space="0"/>
              <w:bottom w:val="single" w:color="auto" w:sz="6" w:space="0"/>
              <w:right w:val="single" w:color="auto" w:sz="4" w:space="0"/>
            </w:tcBorders>
          </w:tcPr>
          <w:p w14:paraId="49D050E2">
            <w:pPr>
              <w:ind w:left="33"/>
              <w:rPr>
                <w:rFonts w:ascii="Times New Roman" w:hAnsi="Times New Roman" w:eastAsia="Calibri" w:cs="Times New Roman"/>
                <w:sz w:val="28"/>
                <w:szCs w:val="28"/>
                <w:lang w:val="ru-RU"/>
              </w:rPr>
            </w:pPr>
            <w:r>
              <w:rPr>
                <w:rFonts w:ascii="Times New Roman" w:hAnsi="Times New Roman" w:eastAsia="Calibri" w:cs="Times New Roman"/>
                <w:b/>
                <w:bCs/>
                <w:sz w:val="28"/>
                <w:szCs w:val="28"/>
                <w:lang w:val="ru-RU"/>
              </w:rPr>
              <w:t xml:space="preserve">Всього фінансується </w:t>
            </w:r>
            <w:r>
              <w:rPr>
                <w:rFonts w:ascii="Times New Roman" w:hAnsi="Times New Roman" w:eastAsia="Calibri" w:cs="Times New Roman"/>
                <w:sz w:val="28"/>
                <w:szCs w:val="28"/>
                <w:lang w:val="ru-RU"/>
              </w:rPr>
              <w:t>(без урахування поділу класу на групи)</w:t>
            </w:r>
          </w:p>
        </w:tc>
        <w:tc>
          <w:tcPr>
            <w:tcW w:w="743" w:type="pct"/>
            <w:tcBorders>
              <w:top w:val="single" w:color="auto" w:sz="6" w:space="0"/>
              <w:left w:val="single" w:color="auto" w:sz="4" w:space="0"/>
              <w:bottom w:val="single" w:color="auto" w:sz="6" w:space="0"/>
              <w:right w:val="single" w:color="auto" w:sz="6" w:space="0"/>
            </w:tcBorders>
          </w:tcPr>
          <w:p w14:paraId="4964D961">
            <w:pPr>
              <w:ind w:left="-108"/>
              <w:jc w:val="center"/>
              <w:rPr>
                <w:rFonts w:ascii="Times New Roman" w:hAnsi="Times New Roman" w:eastAsia="Calibri" w:cs="Times New Roman"/>
                <w:sz w:val="28"/>
                <w:szCs w:val="28"/>
              </w:rPr>
            </w:pPr>
            <w:r>
              <w:rPr>
                <w:rFonts w:ascii="Times New Roman" w:hAnsi="Times New Roman" w:eastAsia="Calibri" w:cs="Times New Roman"/>
                <w:sz w:val="28"/>
                <w:szCs w:val="28"/>
              </w:rPr>
              <w:t>38</w:t>
            </w:r>
          </w:p>
        </w:tc>
        <w:tc>
          <w:tcPr>
            <w:tcW w:w="811" w:type="pct"/>
            <w:tcBorders>
              <w:top w:val="single" w:color="auto" w:sz="6" w:space="0"/>
              <w:left w:val="single" w:color="auto" w:sz="6" w:space="0"/>
              <w:bottom w:val="single" w:color="auto" w:sz="6" w:space="0"/>
              <w:right w:val="single" w:color="auto" w:sz="6" w:space="0"/>
            </w:tcBorders>
          </w:tcPr>
          <w:p w14:paraId="5C134500">
            <w:pPr>
              <w:ind w:left="-108"/>
              <w:jc w:val="center"/>
              <w:rPr>
                <w:rFonts w:ascii="Times New Roman" w:hAnsi="Times New Roman" w:eastAsia="Calibri" w:cs="Times New Roman"/>
                <w:sz w:val="28"/>
                <w:szCs w:val="28"/>
              </w:rPr>
            </w:pPr>
            <w:r>
              <w:rPr>
                <w:rFonts w:ascii="Times New Roman" w:hAnsi="Times New Roman" w:eastAsia="Calibri" w:cs="Times New Roman"/>
                <w:sz w:val="28"/>
                <w:szCs w:val="28"/>
              </w:rPr>
              <w:t>38</w:t>
            </w:r>
          </w:p>
        </w:tc>
        <w:tc>
          <w:tcPr>
            <w:tcW w:w="676" w:type="pct"/>
            <w:tcBorders>
              <w:top w:val="single" w:color="auto" w:sz="6" w:space="0"/>
              <w:left w:val="single" w:color="auto" w:sz="6" w:space="0"/>
              <w:bottom w:val="single" w:color="auto" w:sz="6" w:space="0"/>
              <w:right w:val="single" w:color="auto" w:sz="6" w:space="0"/>
            </w:tcBorders>
          </w:tcPr>
          <w:p w14:paraId="74D5A38B">
            <w:pPr>
              <w:ind w:left="-108"/>
              <w:jc w:val="center"/>
              <w:rPr>
                <w:rFonts w:ascii="Times New Roman" w:hAnsi="Times New Roman" w:eastAsia="Calibri" w:cs="Times New Roman"/>
                <w:sz w:val="28"/>
                <w:szCs w:val="28"/>
              </w:rPr>
            </w:pPr>
            <w:r>
              <w:rPr>
                <w:rFonts w:ascii="Times New Roman" w:hAnsi="Times New Roman" w:eastAsia="Calibri" w:cs="Times New Roman"/>
                <w:sz w:val="28"/>
                <w:szCs w:val="28"/>
              </w:rPr>
              <w:t>38</w:t>
            </w:r>
          </w:p>
        </w:tc>
        <w:tc>
          <w:tcPr>
            <w:tcW w:w="608" w:type="pct"/>
            <w:tcBorders>
              <w:top w:val="single" w:color="auto" w:sz="6" w:space="0"/>
              <w:left w:val="single" w:color="auto" w:sz="6" w:space="0"/>
              <w:bottom w:val="single" w:color="auto" w:sz="6" w:space="0"/>
              <w:right w:val="single" w:color="auto" w:sz="6" w:space="0"/>
            </w:tcBorders>
          </w:tcPr>
          <w:p w14:paraId="03FEC529">
            <w:pPr>
              <w:ind w:left="-108"/>
              <w:jc w:val="center"/>
              <w:rPr>
                <w:rFonts w:ascii="Times New Roman" w:hAnsi="Times New Roman" w:eastAsia="Calibri" w:cs="Times New Roman"/>
                <w:sz w:val="28"/>
                <w:szCs w:val="28"/>
              </w:rPr>
            </w:pPr>
            <w:r>
              <w:rPr>
                <w:rFonts w:ascii="Times New Roman" w:hAnsi="Times New Roman" w:eastAsia="Calibri" w:cs="Times New Roman"/>
                <w:sz w:val="28"/>
                <w:szCs w:val="28"/>
              </w:rPr>
              <w:t>38</w:t>
            </w:r>
          </w:p>
        </w:tc>
      </w:tr>
    </w:tbl>
    <w:p w14:paraId="7F1345E2">
      <w:pPr>
        <w:ind w:firstLine="7"/>
        <w:jc w:val="center"/>
        <w:rPr>
          <w:rFonts w:ascii="Times New Roman" w:hAnsi="Times New Roman" w:eastAsia="Calibri" w:cs="Times New Roman"/>
          <w:b/>
          <w:bCs/>
          <w:sz w:val="28"/>
          <w:szCs w:val="28"/>
          <w:lang w:val="ru-RU"/>
        </w:rPr>
      </w:pPr>
    </w:p>
    <w:p w14:paraId="4CD74469">
      <w:pPr>
        <w:ind w:firstLine="284"/>
        <w:rPr>
          <w:rFonts w:ascii="Times New Roman" w:hAnsi="Times New Roman" w:cs="Times New Roman"/>
          <w:sz w:val="28"/>
          <w:szCs w:val="28"/>
          <w:lang w:val="uk-UA"/>
        </w:rPr>
      </w:pPr>
      <w:r>
        <w:rPr>
          <w:rFonts w:ascii="Times New Roman" w:hAnsi="Times New Roman" w:cs="Times New Roman"/>
          <w:sz w:val="28"/>
          <w:szCs w:val="28"/>
          <w:lang w:val="uk-UA"/>
        </w:rPr>
        <w:t>* години виділенні на підсилення предметів інваріантної частини</w:t>
      </w:r>
    </w:p>
    <w:p w14:paraId="20221F5D">
      <w:pPr>
        <w:ind w:firstLine="284"/>
        <w:rPr>
          <w:rFonts w:ascii="Times New Roman" w:hAnsi="Times New Roman" w:cs="Times New Roman"/>
          <w:sz w:val="28"/>
          <w:szCs w:val="28"/>
          <w:lang w:val="uk-UA"/>
        </w:rPr>
      </w:pPr>
      <w:r>
        <w:rPr>
          <w:rFonts w:ascii="Times New Roman" w:hAnsi="Times New Roman" w:cs="Times New Roman"/>
          <w:sz w:val="28"/>
          <w:szCs w:val="28"/>
          <w:lang w:val="uk-UA"/>
        </w:rPr>
        <w:t>** години виділенні на факультативні курси</w:t>
      </w:r>
    </w:p>
    <w:p w14:paraId="0F32D003">
      <w:pPr>
        <w:jc w:val="center"/>
        <w:rPr>
          <w:rFonts w:ascii="Times New Roman" w:hAnsi="Times New Roman" w:cs="Times New Roman"/>
          <w:lang w:val="uk-UA"/>
        </w:rPr>
      </w:pPr>
    </w:p>
    <w:p w14:paraId="437258DA">
      <w:pPr>
        <w:widowControl/>
        <w:shd w:val="clear" w:color="auto" w:fill="FFFFFF"/>
        <w:ind w:left="5529"/>
        <w:rPr>
          <w:rFonts w:ascii="Times New Roman" w:hAnsi="Times New Roman" w:cs="Times New Roman"/>
          <w:color w:val="auto"/>
          <w:sz w:val="26"/>
          <w:szCs w:val="26"/>
          <w:lang w:val="uk-UA"/>
        </w:rPr>
        <w:sectPr>
          <w:pgSz w:w="11906" w:h="16838"/>
          <w:pgMar w:top="567" w:right="567" w:bottom="284" w:left="1701" w:header="567" w:footer="567" w:gutter="0"/>
          <w:cols w:space="708" w:num="1"/>
          <w:titlePg/>
          <w:docGrid w:linePitch="360" w:charSpace="0"/>
        </w:sectPr>
      </w:pPr>
    </w:p>
    <w:p w14:paraId="4486F6E1">
      <w:pPr>
        <w:widowControl/>
        <w:shd w:val="clear" w:color="auto" w:fill="FFFFFF"/>
        <w:tabs>
          <w:tab w:val="left" w:pos="142"/>
        </w:tabs>
        <w:ind w:left="5387"/>
        <w:jc w:val="right"/>
        <w:rPr>
          <w:rFonts w:ascii="Times New Roman" w:hAnsi="Times New Roman" w:eastAsia="Calibri" w:cs="Times New Roman"/>
          <w:color w:val="auto"/>
          <w:sz w:val="28"/>
          <w:szCs w:val="28"/>
          <w:lang w:val="uk-UA"/>
        </w:rPr>
      </w:pPr>
      <w:r>
        <w:rPr>
          <w:rFonts w:ascii="Times New Roman" w:hAnsi="Times New Roman" w:eastAsia="Calibri" w:cs="Times New Roman"/>
          <w:color w:val="auto"/>
          <w:sz w:val="28"/>
          <w:szCs w:val="28"/>
          <w:lang w:val="uk-UA"/>
        </w:rPr>
        <w:t>Таблиця 2</w:t>
      </w:r>
    </w:p>
    <w:p w14:paraId="4A0CC3E0">
      <w:pPr>
        <w:widowControl/>
        <w:shd w:val="clear" w:color="auto" w:fill="FFFFFF"/>
        <w:jc w:val="right"/>
        <w:rPr>
          <w:rFonts w:ascii="Times New Roman" w:hAnsi="Times New Roman" w:cs="Times New Roman"/>
          <w:color w:val="auto"/>
          <w:sz w:val="26"/>
          <w:szCs w:val="26"/>
          <w:lang w:val="uk-UA"/>
        </w:rPr>
      </w:pPr>
      <w:r>
        <w:rPr>
          <w:rFonts w:ascii="Times New Roman" w:hAnsi="Times New Roman" w:cs="Times New Roman"/>
          <w:color w:val="auto"/>
          <w:sz w:val="26"/>
          <w:szCs w:val="26"/>
          <w:lang w:val="uk-UA"/>
        </w:rPr>
        <w:t xml:space="preserve">до освітньої програми </w:t>
      </w:r>
    </w:p>
    <w:p w14:paraId="225CE8FD">
      <w:pPr>
        <w:widowControl/>
        <w:shd w:val="clear" w:color="auto" w:fill="FFFFFF"/>
        <w:jc w:val="right"/>
        <w:rPr>
          <w:rFonts w:ascii="Times New Roman" w:hAnsi="Times New Roman" w:eastAsia="Calibri" w:cs="Times New Roman"/>
          <w:color w:val="auto"/>
          <w:sz w:val="26"/>
          <w:szCs w:val="26"/>
          <w:lang w:val="uk-UA"/>
        </w:rPr>
      </w:pPr>
      <w:r>
        <w:rPr>
          <w:rFonts w:ascii="Times New Roman" w:hAnsi="Times New Roman" w:eastAsia="Calibri" w:cs="Times New Roman"/>
          <w:color w:val="auto"/>
          <w:sz w:val="26"/>
          <w:szCs w:val="26"/>
          <w:lang w:val="uk-UA"/>
        </w:rPr>
        <w:t xml:space="preserve">Комунального закладу загальної середньої освіти </w:t>
      </w:r>
    </w:p>
    <w:p w14:paraId="5A0183C4">
      <w:pPr>
        <w:widowControl/>
        <w:shd w:val="clear" w:color="auto" w:fill="FFFFFF"/>
        <w:jc w:val="right"/>
        <w:rPr>
          <w:rFonts w:ascii="Times New Roman" w:hAnsi="Times New Roman" w:eastAsia="Calibri" w:cs="Times New Roman"/>
          <w:color w:val="auto"/>
          <w:sz w:val="26"/>
          <w:szCs w:val="26"/>
          <w:lang w:val="uk-UA"/>
        </w:rPr>
      </w:pPr>
      <w:r>
        <w:rPr>
          <w:rFonts w:ascii="Times New Roman" w:hAnsi="Times New Roman" w:eastAsia="Calibri" w:cs="Times New Roman"/>
          <w:color w:val="auto"/>
          <w:sz w:val="26"/>
          <w:szCs w:val="26"/>
          <w:lang w:val="uk-UA"/>
        </w:rPr>
        <w:t>«Луцький ліцей №5 Луцької міської ради»</w:t>
      </w:r>
    </w:p>
    <w:p w14:paraId="4A8EE372">
      <w:pPr>
        <w:widowControl/>
        <w:tabs>
          <w:tab w:val="left" w:pos="142"/>
        </w:tabs>
        <w:ind w:left="5387" w:right="85"/>
        <w:jc w:val="right"/>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ІІІ ступеня</w:t>
      </w:r>
    </w:p>
    <w:p w14:paraId="061AB728">
      <w:pPr>
        <w:widowControl/>
        <w:ind w:left="5529"/>
        <w:jc w:val="right"/>
        <w:rPr>
          <w:rFonts w:ascii="Times New Roman" w:hAnsi="Times New Roman" w:cs="Times New Roman"/>
          <w:color w:val="auto"/>
          <w:sz w:val="26"/>
          <w:szCs w:val="26"/>
          <w:lang w:val="uk-UA"/>
        </w:rPr>
      </w:pPr>
    </w:p>
    <w:p w14:paraId="7545D054">
      <w:pPr>
        <w:widowControl/>
        <w:jc w:val="center"/>
        <w:rPr>
          <w:rFonts w:ascii="Times New Roman" w:hAnsi="Times New Roman" w:cs="Times New Roman"/>
          <w:b/>
          <w:bCs/>
          <w:color w:val="auto"/>
          <w:sz w:val="28"/>
          <w:szCs w:val="28"/>
          <w:lang w:val="uk-UA"/>
        </w:rPr>
      </w:pPr>
      <w:r>
        <w:rPr>
          <w:rFonts w:ascii="Times New Roman" w:hAnsi="Times New Roman" w:cs="Times New Roman"/>
          <w:b/>
          <w:bCs/>
          <w:color w:val="auto"/>
          <w:sz w:val="28"/>
          <w:szCs w:val="28"/>
          <w:lang w:val="uk-UA"/>
        </w:rPr>
        <w:t>Орієнтовна кількість навчальних годин для профільних предметів</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6"/>
        <w:gridCol w:w="2126"/>
        <w:gridCol w:w="2659"/>
      </w:tblGrid>
      <w:tr w14:paraId="54D88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vMerge w:val="restart"/>
            <w:tcBorders>
              <w:top w:val="single" w:color="auto" w:sz="4" w:space="0"/>
              <w:left w:val="single" w:color="auto" w:sz="4" w:space="0"/>
              <w:bottom w:val="single" w:color="auto" w:sz="4" w:space="0"/>
              <w:right w:val="single" w:color="auto" w:sz="4" w:space="0"/>
            </w:tcBorders>
          </w:tcPr>
          <w:p w14:paraId="6EC05D3A">
            <w:pPr>
              <w:widowControl/>
              <w:jc w:val="center"/>
              <w:rPr>
                <w:rFonts w:ascii="Times New Roman" w:hAnsi="Times New Roman" w:eastAsia="Calibri" w:cs="Times New Roman"/>
                <w:b/>
                <w:color w:val="auto"/>
                <w:sz w:val="28"/>
                <w:szCs w:val="28"/>
                <w:lang w:val="uk-UA"/>
              </w:rPr>
            </w:pPr>
            <w:r>
              <w:rPr>
                <w:rFonts w:ascii="Times New Roman" w:hAnsi="Times New Roman" w:eastAsia="Calibri" w:cs="Times New Roman"/>
                <w:b/>
                <w:color w:val="auto"/>
                <w:sz w:val="28"/>
                <w:szCs w:val="28"/>
                <w:lang w:val="uk-UA"/>
              </w:rPr>
              <w:t>Профільний предмет</w:t>
            </w:r>
          </w:p>
        </w:tc>
        <w:tc>
          <w:tcPr>
            <w:tcW w:w="4785" w:type="dxa"/>
            <w:gridSpan w:val="2"/>
            <w:tcBorders>
              <w:top w:val="single" w:color="auto" w:sz="4" w:space="0"/>
              <w:left w:val="single" w:color="auto" w:sz="4" w:space="0"/>
              <w:bottom w:val="single" w:color="auto" w:sz="4" w:space="0"/>
              <w:right w:val="single" w:color="auto" w:sz="4" w:space="0"/>
            </w:tcBorders>
          </w:tcPr>
          <w:p w14:paraId="6FCCA151">
            <w:pPr>
              <w:widowControl/>
              <w:jc w:val="center"/>
              <w:rPr>
                <w:rFonts w:ascii="Times New Roman" w:hAnsi="Times New Roman" w:eastAsia="Calibri" w:cs="Times New Roman"/>
                <w:b/>
                <w:color w:val="auto"/>
                <w:sz w:val="28"/>
                <w:szCs w:val="28"/>
                <w:lang w:val="uk-UA"/>
              </w:rPr>
            </w:pPr>
            <w:r>
              <w:rPr>
                <w:rFonts w:ascii="Times New Roman" w:hAnsi="Times New Roman" w:eastAsia="Calibri" w:cs="Times New Roman"/>
                <w:b/>
                <w:color w:val="auto"/>
                <w:sz w:val="28"/>
                <w:szCs w:val="28"/>
                <w:lang w:val="uk-UA"/>
              </w:rPr>
              <w:t xml:space="preserve">Кількість годин на тиждень </w:t>
            </w:r>
          </w:p>
        </w:tc>
      </w:tr>
      <w:tr w14:paraId="158F1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4F174713">
            <w:pPr>
              <w:widowControl/>
              <w:rPr>
                <w:rFonts w:ascii="Calibri" w:hAnsi="Calibri" w:eastAsia="Calibri" w:cs="Times New Roman"/>
                <w:b/>
                <w:color w:val="auto"/>
                <w:sz w:val="28"/>
                <w:szCs w:val="28"/>
                <w:lang w:val="uk-UA"/>
              </w:rPr>
            </w:pPr>
          </w:p>
        </w:tc>
        <w:tc>
          <w:tcPr>
            <w:tcW w:w="2126" w:type="dxa"/>
            <w:tcBorders>
              <w:top w:val="single" w:color="auto" w:sz="4" w:space="0"/>
              <w:left w:val="single" w:color="auto" w:sz="4" w:space="0"/>
              <w:bottom w:val="single" w:color="auto" w:sz="4" w:space="0"/>
              <w:right w:val="single" w:color="auto" w:sz="4" w:space="0"/>
            </w:tcBorders>
          </w:tcPr>
          <w:p w14:paraId="0978D33D">
            <w:pPr>
              <w:widowControl/>
              <w:jc w:val="center"/>
              <w:rPr>
                <w:rFonts w:ascii="Times New Roman" w:hAnsi="Times New Roman" w:eastAsia="Calibri" w:cs="Times New Roman"/>
                <w:b/>
                <w:color w:val="auto"/>
                <w:sz w:val="28"/>
                <w:szCs w:val="28"/>
                <w:lang w:val="uk-UA"/>
              </w:rPr>
            </w:pPr>
            <w:r>
              <w:rPr>
                <w:rFonts w:ascii="Times New Roman" w:hAnsi="Times New Roman" w:eastAsia="Calibri" w:cs="Times New Roman"/>
                <w:b/>
                <w:color w:val="auto"/>
                <w:sz w:val="28"/>
                <w:szCs w:val="28"/>
                <w:lang w:val="uk-UA"/>
              </w:rPr>
              <w:t>10 клас</w:t>
            </w:r>
          </w:p>
        </w:tc>
        <w:tc>
          <w:tcPr>
            <w:tcW w:w="2659" w:type="dxa"/>
            <w:tcBorders>
              <w:top w:val="single" w:color="auto" w:sz="4" w:space="0"/>
              <w:left w:val="single" w:color="auto" w:sz="4" w:space="0"/>
              <w:bottom w:val="single" w:color="auto" w:sz="4" w:space="0"/>
              <w:right w:val="single" w:color="auto" w:sz="4" w:space="0"/>
            </w:tcBorders>
          </w:tcPr>
          <w:p w14:paraId="5A35141F">
            <w:pPr>
              <w:widowControl/>
              <w:jc w:val="center"/>
              <w:rPr>
                <w:rFonts w:ascii="Times New Roman" w:hAnsi="Times New Roman" w:eastAsia="Calibri" w:cs="Times New Roman"/>
                <w:b/>
                <w:color w:val="auto"/>
                <w:sz w:val="28"/>
                <w:szCs w:val="28"/>
                <w:lang w:val="uk-UA"/>
              </w:rPr>
            </w:pPr>
            <w:r>
              <w:rPr>
                <w:rFonts w:ascii="Times New Roman" w:hAnsi="Times New Roman" w:eastAsia="Calibri" w:cs="Times New Roman"/>
                <w:b/>
                <w:color w:val="auto"/>
                <w:sz w:val="28"/>
                <w:szCs w:val="28"/>
                <w:lang w:val="uk-UA"/>
              </w:rPr>
              <w:t>11 клас</w:t>
            </w:r>
          </w:p>
        </w:tc>
      </w:tr>
      <w:tr w14:paraId="0623A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14:paraId="29F1DBB2">
            <w:pPr>
              <w:widowControl/>
              <w:rPr>
                <w:rFonts w:ascii="Times New Roman" w:hAnsi="Times New Roman" w:eastAsia="Calibri" w:cs="Times New Roman"/>
                <w:color w:val="auto"/>
                <w:sz w:val="28"/>
                <w:szCs w:val="28"/>
                <w:lang w:val="uk-UA"/>
              </w:rPr>
            </w:pPr>
            <w:r>
              <w:rPr>
                <w:rFonts w:ascii="Times New Roman" w:hAnsi="Times New Roman" w:eastAsia="Calibri" w:cs="Times New Roman"/>
                <w:color w:val="auto"/>
                <w:sz w:val="28"/>
                <w:szCs w:val="28"/>
                <w:lang w:val="uk-UA"/>
              </w:rPr>
              <w:t>Українська мова</w:t>
            </w:r>
          </w:p>
        </w:tc>
        <w:tc>
          <w:tcPr>
            <w:tcW w:w="2126" w:type="dxa"/>
            <w:tcBorders>
              <w:top w:val="single" w:color="auto" w:sz="4" w:space="0"/>
              <w:left w:val="single" w:color="auto" w:sz="4" w:space="0"/>
              <w:bottom w:val="single" w:color="auto" w:sz="4" w:space="0"/>
              <w:right w:val="single" w:color="auto" w:sz="4" w:space="0"/>
            </w:tcBorders>
          </w:tcPr>
          <w:p w14:paraId="42720F05">
            <w:pPr>
              <w:widowControl/>
              <w:jc w:val="center"/>
              <w:rPr>
                <w:rFonts w:ascii="Times New Roman" w:hAnsi="Times New Roman" w:eastAsia="Calibri" w:cs="Times New Roman"/>
                <w:color w:val="auto"/>
                <w:sz w:val="28"/>
                <w:szCs w:val="28"/>
                <w:lang w:val="uk-UA"/>
              </w:rPr>
            </w:pPr>
            <w:r>
              <w:rPr>
                <w:rFonts w:ascii="Times New Roman" w:hAnsi="Times New Roman" w:eastAsia="Calibri" w:cs="Times New Roman"/>
                <w:color w:val="auto"/>
                <w:sz w:val="28"/>
                <w:szCs w:val="28"/>
                <w:lang w:val="uk-UA"/>
              </w:rPr>
              <w:t>4</w:t>
            </w:r>
          </w:p>
        </w:tc>
        <w:tc>
          <w:tcPr>
            <w:tcW w:w="2659" w:type="dxa"/>
            <w:tcBorders>
              <w:top w:val="single" w:color="auto" w:sz="4" w:space="0"/>
              <w:left w:val="single" w:color="auto" w:sz="4" w:space="0"/>
              <w:bottom w:val="single" w:color="auto" w:sz="4" w:space="0"/>
              <w:right w:val="single" w:color="auto" w:sz="4" w:space="0"/>
            </w:tcBorders>
          </w:tcPr>
          <w:p w14:paraId="3C2C5175">
            <w:pPr>
              <w:widowControl/>
              <w:jc w:val="center"/>
              <w:rPr>
                <w:rFonts w:ascii="Times New Roman" w:hAnsi="Times New Roman" w:eastAsia="Calibri" w:cs="Times New Roman"/>
                <w:color w:val="auto"/>
                <w:sz w:val="28"/>
                <w:szCs w:val="28"/>
                <w:lang w:val="uk-UA"/>
              </w:rPr>
            </w:pPr>
            <w:r>
              <w:rPr>
                <w:rFonts w:ascii="Times New Roman" w:hAnsi="Times New Roman" w:eastAsia="Calibri" w:cs="Times New Roman"/>
                <w:color w:val="auto"/>
                <w:sz w:val="28"/>
                <w:szCs w:val="28"/>
                <w:lang w:val="uk-UA"/>
              </w:rPr>
              <w:t>4</w:t>
            </w:r>
          </w:p>
        </w:tc>
      </w:tr>
      <w:tr w14:paraId="49800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14:paraId="24394833">
            <w:pPr>
              <w:widowControl/>
              <w:rPr>
                <w:rFonts w:ascii="Times New Roman" w:hAnsi="Times New Roman" w:eastAsia="Calibri" w:cs="Times New Roman"/>
                <w:color w:val="auto"/>
                <w:sz w:val="28"/>
                <w:szCs w:val="28"/>
                <w:vertAlign w:val="superscript"/>
                <w:lang w:val="uk-UA"/>
              </w:rPr>
            </w:pPr>
            <w:r>
              <w:rPr>
                <w:rFonts w:ascii="Times New Roman" w:hAnsi="Times New Roman" w:eastAsia="Calibri" w:cs="Times New Roman"/>
                <w:color w:val="auto"/>
                <w:sz w:val="28"/>
                <w:szCs w:val="28"/>
                <w:lang w:val="uk-UA"/>
              </w:rPr>
              <w:t>Українська література</w:t>
            </w:r>
          </w:p>
        </w:tc>
        <w:tc>
          <w:tcPr>
            <w:tcW w:w="2126" w:type="dxa"/>
            <w:tcBorders>
              <w:top w:val="single" w:color="auto" w:sz="4" w:space="0"/>
              <w:left w:val="single" w:color="auto" w:sz="4" w:space="0"/>
              <w:bottom w:val="single" w:color="auto" w:sz="4" w:space="0"/>
              <w:right w:val="single" w:color="auto" w:sz="4" w:space="0"/>
            </w:tcBorders>
          </w:tcPr>
          <w:p w14:paraId="5ED64FAE">
            <w:pPr>
              <w:widowControl/>
              <w:jc w:val="center"/>
              <w:rPr>
                <w:rFonts w:ascii="Times New Roman" w:hAnsi="Times New Roman" w:eastAsia="Calibri" w:cs="Times New Roman"/>
                <w:color w:val="auto"/>
                <w:sz w:val="28"/>
                <w:szCs w:val="28"/>
                <w:lang w:val="uk-UA"/>
              </w:rPr>
            </w:pPr>
            <w:r>
              <w:rPr>
                <w:rFonts w:ascii="Times New Roman" w:hAnsi="Times New Roman" w:eastAsia="Calibri" w:cs="Times New Roman"/>
                <w:color w:val="auto"/>
                <w:sz w:val="28"/>
                <w:szCs w:val="28"/>
                <w:lang w:val="uk-UA"/>
              </w:rPr>
              <w:t>4</w:t>
            </w:r>
          </w:p>
        </w:tc>
        <w:tc>
          <w:tcPr>
            <w:tcW w:w="2659" w:type="dxa"/>
            <w:tcBorders>
              <w:top w:val="single" w:color="auto" w:sz="4" w:space="0"/>
              <w:left w:val="single" w:color="auto" w:sz="4" w:space="0"/>
              <w:bottom w:val="single" w:color="auto" w:sz="4" w:space="0"/>
              <w:right w:val="single" w:color="auto" w:sz="4" w:space="0"/>
            </w:tcBorders>
          </w:tcPr>
          <w:p w14:paraId="2032C9FF">
            <w:pPr>
              <w:widowControl/>
              <w:jc w:val="center"/>
              <w:rPr>
                <w:rFonts w:ascii="Times New Roman" w:hAnsi="Times New Roman" w:eastAsia="Calibri" w:cs="Times New Roman"/>
                <w:color w:val="auto"/>
                <w:sz w:val="28"/>
                <w:szCs w:val="28"/>
                <w:lang w:val="uk-UA"/>
              </w:rPr>
            </w:pPr>
            <w:r>
              <w:rPr>
                <w:rFonts w:ascii="Times New Roman" w:hAnsi="Times New Roman" w:eastAsia="Calibri" w:cs="Times New Roman"/>
                <w:color w:val="auto"/>
                <w:sz w:val="28"/>
                <w:szCs w:val="28"/>
                <w:lang w:val="uk-UA"/>
              </w:rPr>
              <w:t>4</w:t>
            </w:r>
          </w:p>
        </w:tc>
      </w:tr>
      <w:tr w14:paraId="32571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14:paraId="1C7F8D7A">
            <w:pPr>
              <w:widowControl/>
              <w:rPr>
                <w:rFonts w:ascii="Times New Roman" w:hAnsi="Times New Roman" w:eastAsia="Calibri" w:cs="Times New Roman"/>
                <w:color w:val="auto"/>
                <w:sz w:val="28"/>
                <w:szCs w:val="28"/>
                <w:lang w:val="uk-UA"/>
              </w:rPr>
            </w:pPr>
            <w:r>
              <w:rPr>
                <w:rFonts w:ascii="Times New Roman" w:hAnsi="Times New Roman" w:eastAsia="Calibri" w:cs="Times New Roman"/>
                <w:color w:val="auto"/>
                <w:sz w:val="28"/>
                <w:szCs w:val="28"/>
                <w:lang w:val="uk-UA"/>
              </w:rPr>
              <w:t>Зарубіжна література</w:t>
            </w:r>
          </w:p>
        </w:tc>
        <w:tc>
          <w:tcPr>
            <w:tcW w:w="2126" w:type="dxa"/>
            <w:tcBorders>
              <w:top w:val="single" w:color="auto" w:sz="4" w:space="0"/>
              <w:left w:val="single" w:color="auto" w:sz="4" w:space="0"/>
              <w:bottom w:val="single" w:color="auto" w:sz="4" w:space="0"/>
              <w:right w:val="single" w:color="auto" w:sz="4" w:space="0"/>
            </w:tcBorders>
          </w:tcPr>
          <w:p w14:paraId="6CDA256E">
            <w:pPr>
              <w:widowControl/>
              <w:jc w:val="center"/>
              <w:rPr>
                <w:rFonts w:ascii="Times New Roman" w:hAnsi="Times New Roman" w:eastAsia="Calibri" w:cs="Times New Roman"/>
                <w:color w:val="auto"/>
                <w:sz w:val="28"/>
                <w:szCs w:val="28"/>
                <w:lang w:val="uk-UA"/>
              </w:rPr>
            </w:pPr>
            <w:r>
              <w:rPr>
                <w:rFonts w:ascii="Times New Roman" w:hAnsi="Times New Roman" w:eastAsia="Calibri" w:cs="Times New Roman"/>
                <w:color w:val="auto"/>
                <w:sz w:val="28"/>
                <w:szCs w:val="28"/>
                <w:lang w:val="uk-UA"/>
              </w:rPr>
              <w:t>3</w:t>
            </w:r>
          </w:p>
        </w:tc>
        <w:tc>
          <w:tcPr>
            <w:tcW w:w="2659" w:type="dxa"/>
            <w:tcBorders>
              <w:top w:val="single" w:color="auto" w:sz="4" w:space="0"/>
              <w:left w:val="single" w:color="auto" w:sz="4" w:space="0"/>
              <w:bottom w:val="single" w:color="auto" w:sz="4" w:space="0"/>
              <w:right w:val="single" w:color="auto" w:sz="4" w:space="0"/>
            </w:tcBorders>
          </w:tcPr>
          <w:p w14:paraId="79C75699">
            <w:pPr>
              <w:widowControl/>
              <w:jc w:val="center"/>
              <w:rPr>
                <w:rFonts w:ascii="Times New Roman" w:hAnsi="Times New Roman" w:eastAsia="Calibri" w:cs="Times New Roman"/>
                <w:color w:val="auto"/>
                <w:sz w:val="28"/>
                <w:szCs w:val="28"/>
                <w:lang w:val="uk-UA"/>
              </w:rPr>
            </w:pPr>
            <w:r>
              <w:rPr>
                <w:rFonts w:ascii="Times New Roman" w:hAnsi="Times New Roman" w:eastAsia="Calibri" w:cs="Times New Roman"/>
                <w:color w:val="auto"/>
                <w:sz w:val="28"/>
                <w:szCs w:val="28"/>
                <w:lang w:val="uk-UA"/>
              </w:rPr>
              <w:t>3</w:t>
            </w:r>
          </w:p>
        </w:tc>
      </w:tr>
      <w:tr w14:paraId="35826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14:paraId="7167DB37">
            <w:pPr>
              <w:widowControl/>
              <w:rPr>
                <w:rFonts w:ascii="Times New Roman" w:hAnsi="Times New Roman" w:eastAsia="Calibri" w:cs="Times New Roman"/>
                <w:color w:val="auto"/>
                <w:sz w:val="28"/>
                <w:szCs w:val="28"/>
                <w:lang w:val="uk-UA"/>
              </w:rPr>
            </w:pPr>
            <w:r>
              <w:rPr>
                <w:rFonts w:ascii="Times New Roman" w:hAnsi="Times New Roman" w:eastAsia="Calibri" w:cs="Times New Roman"/>
                <w:color w:val="auto"/>
                <w:sz w:val="28"/>
                <w:szCs w:val="28"/>
                <w:lang w:val="uk-UA"/>
              </w:rPr>
              <w:t>Іноземна мова</w:t>
            </w:r>
          </w:p>
        </w:tc>
        <w:tc>
          <w:tcPr>
            <w:tcW w:w="2126" w:type="dxa"/>
            <w:tcBorders>
              <w:top w:val="single" w:color="auto" w:sz="4" w:space="0"/>
              <w:left w:val="single" w:color="auto" w:sz="4" w:space="0"/>
              <w:bottom w:val="single" w:color="auto" w:sz="4" w:space="0"/>
              <w:right w:val="single" w:color="auto" w:sz="4" w:space="0"/>
            </w:tcBorders>
          </w:tcPr>
          <w:p w14:paraId="0417F27C">
            <w:pPr>
              <w:widowControl/>
              <w:jc w:val="center"/>
              <w:rPr>
                <w:rFonts w:ascii="Times New Roman" w:hAnsi="Times New Roman" w:eastAsia="Calibri" w:cs="Times New Roman"/>
                <w:color w:val="auto"/>
                <w:sz w:val="28"/>
                <w:szCs w:val="28"/>
                <w:lang w:val="uk-UA"/>
              </w:rPr>
            </w:pPr>
            <w:r>
              <w:rPr>
                <w:rFonts w:ascii="Times New Roman" w:hAnsi="Times New Roman" w:eastAsia="Calibri" w:cs="Times New Roman"/>
                <w:color w:val="auto"/>
                <w:sz w:val="28"/>
                <w:szCs w:val="28"/>
                <w:lang w:val="uk-UA"/>
              </w:rPr>
              <w:t>5</w:t>
            </w:r>
          </w:p>
        </w:tc>
        <w:tc>
          <w:tcPr>
            <w:tcW w:w="2659" w:type="dxa"/>
            <w:tcBorders>
              <w:top w:val="single" w:color="auto" w:sz="4" w:space="0"/>
              <w:left w:val="single" w:color="auto" w:sz="4" w:space="0"/>
              <w:bottom w:val="single" w:color="auto" w:sz="4" w:space="0"/>
              <w:right w:val="single" w:color="auto" w:sz="4" w:space="0"/>
            </w:tcBorders>
          </w:tcPr>
          <w:p w14:paraId="134AC1CB">
            <w:pPr>
              <w:widowControl/>
              <w:jc w:val="center"/>
              <w:rPr>
                <w:rFonts w:ascii="Times New Roman" w:hAnsi="Times New Roman" w:eastAsia="Calibri" w:cs="Times New Roman"/>
                <w:color w:val="auto"/>
                <w:sz w:val="28"/>
                <w:szCs w:val="28"/>
                <w:lang w:val="uk-UA"/>
              </w:rPr>
            </w:pPr>
            <w:r>
              <w:rPr>
                <w:rFonts w:ascii="Times New Roman" w:hAnsi="Times New Roman" w:eastAsia="Calibri" w:cs="Times New Roman"/>
                <w:color w:val="auto"/>
                <w:sz w:val="28"/>
                <w:szCs w:val="28"/>
                <w:lang w:val="uk-UA"/>
              </w:rPr>
              <w:t>5</w:t>
            </w:r>
          </w:p>
        </w:tc>
      </w:tr>
      <w:tr w14:paraId="1B702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14:paraId="6EC575C9">
            <w:pPr>
              <w:widowControl/>
              <w:rPr>
                <w:rFonts w:ascii="Times New Roman" w:hAnsi="Times New Roman" w:eastAsia="Calibri" w:cs="Times New Roman"/>
                <w:color w:val="auto"/>
                <w:sz w:val="28"/>
                <w:szCs w:val="28"/>
                <w:lang w:val="uk-UA"/>
              </w:rPr>
            </w:pPr>
            <w:r>
              <w:rPr>
                <w:rFonts w:ascii="Times New Roman" w:hAnsi="Times New Roman" w:eastAsia="Calibri" w:cs="Times New Roman"/>
                <w:color w:val="auto"/>
                <w:sz w:val="28"/>
                <w:szCs w:val="28"/>
                <w:lang w:val="uk-UA"/>
              </w:rPr>
              <w:t>Друга іноземна мова</w:t>
            </w:r>
          </w:p>
        </w:tc>
        <w:tc>
          <w:tcPr>
            <w:tcW w:w="2126" w:type="dxa"/>
            <w:tcBorders>
              <w:top w:val="single" w:color="auto" w:sz="4" w:space="0"/>
              <w:left w:val="single" w:color="auto" w:sz="4" w:space="0"/>
              <w:bottom w:val="single" w:color="auto" w:sz="4" w:space="0"/>
              <w:right w:val="single" w:color="auto" w:sz="4" w:space="0"/>
            </w:tcBorders>
          </w:tcPr>
          <w:p w14:paraId="36222088">
            <w:pPr>
              <w:widowControl/>
              <w:jc w:val="center"/>
              <w:rPr>
                <w:rFonts w:ascii="Times New Roman" w:hAnsi="Times New Roman" w:eastAsia="Calibri" w:cs="Times New Roman"/>
                <w:color w:val="auto"/>
                <w:sz w:val="28"/>
                <w:szCs w:val="28"/>
                <w:lang w:val="uk-UA"/>
              </w:rPr>
            </w:pPr>
            <w:r>
              <w:rPr>
                <w:rFonts w:ascii="Times New Roman" w:hAnsi="Times New Roman" w:eastAsia="Calibri" w:cs="Times New Roman"/>
                <w:color w:val="auto"/>
                <w:sz w:val="28"/>
                <w:szCs w:val="28"/>
                <w:lang w:val="uk-UA"/>
              </w:rPr>
              <w:t>3</w:t>
            </w:r>
          </w:p>
        </w:tc>
        <w:tc>
          <w:tcPr>
            <w:tcW w:w="2659" w:type="dxa"/>
            <w:tcBorders>
              <w:top w:val="single" w:color="auto" w:sz="4" w:space="0"/>
              <w:left w:val="single" w:color="auto" w:sz="4" w:space="0"/>
              <w:bottom w:val="single" w:color="auto" w:sz="4" w:space="0"/>
              <w:right w:val="single" w:color="auto" w:sz="4" w:space="0"/>
            </w:tcBorders>
          </w:tcPr>
          <w:p w14:paraId="363E81EB">
            <w:pPr>
              <w:widowControl/>
              <w:jc w:val="center"/>
              <w:rPr>
                <w:rFonts w:ascii="Times New Roman" w:hAnsi="Times New Roman" w:eastAsia="Calibri" w:cs="Times New Roman"/>
                <w:color w:val="auto"/>
                <w:sz w:val="28"/>
                <w:szCs w:val="28"/>
                <w:lang w:val="uk-UA"/>
              </w:rPr>
            </w:pPr>
            <w:r>
              <w:rPr>
                <w:rFonts w:ascii="Times New Roman" w:hAnsi="Times New Roman" w:eastAsia="Calibri" w:cs="Times New Roman"/>
                <w:color w:val="auto"/>
                <w:sz w:val="28"/>
                <w:szCs w:val="28"/>
                <w:lang w:val="uk-UA"/>
              </w:rPr>
              <w:t>3</w:t>
            </w:r>
          </w:p>
        </w:tc>
      </w:tr>
      <w:tr w14:paraId="4130D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14:paraId="6E03A04C">
            <w:pPr>
              <w:widowControl/>
              <w:rPr>
                <w:rFonts w:ascii="Times New Roman" w:hAnsi="Times New Roman" w:eastAsia="Calibri" w:cs="Times New Roman"/>
                <w:color w:val="auto"/>
                <w:sz w:val="28"/>
                <w:szCs w:val="28"/>
                <w:lang w:val="uk-UA"/>
              </w:rPr>
            </w:pPr>
            <w:r>
              <w:rPr>
                <w:rFonts w:ascii="Times New Roman" w:hAnsi="Times New Roman" w:eastAsia="Calibri" w:cs="Times New Roman"/>
                <w:color w:val="auto"/>
                <w:sz w:val="28"/>
                <w:szCs w:val="28"/>
                <w:lang w:val="uk-UA"/>
              </w:rPr>
              <w:t>Мова і література корінного народу, національної меншини</w:t>
            </w:r>
          </w:p>
        </w:tc>
        <w:tc>
          <w:tcPr>
            <w:tcW w:w="2126" w:type="dxa"/>
            <w:tcBorders>
              <w:top w:val="single" w:color="auto" w:sz="4" w:space="0"/>
              <w:left w:val="single" w:color="auto" w:sz="4" w:space="0"/>
              <w:bottom w:val="single" w:color="auto" w:sz="4" w:space="0"/>
              <w:right w:val="single" w:color="auto" w:sz="4" w:space="0"/>
            </w:tcBorders>
          </w:tcPr>
          <w:p w14:paraId="37FADFAE">
            <w:pPr>
              <w:widowControl/>
              <w:jc w:val="center"/>
              <w:rPr>
                <w:rFonts w:ascii="Times New Roman" w:hAnsi="Times New Roman" w:eastAsia="Calibri" w:cs="Times New Roman"/>
                <w:color w:val="auto"/>
                <w:sz w:val="28"/>
                <w:szCs w:val="28"/>
                <w:lang w:val="uk-UA"/>
              </w:rPr>
            </w:pPr>
            <w:r>
              <w:rPr>
                <w:rFonts w:ascii="Times New Roman" w:hAnsi="Times New Roman" w:eastAsia="Calibri" w:cs="Times New Roman"/>
                <w:color w:val="auto"/>
                <w:sz w:val="28"/>
                <w:szCs w:val="28"/>
                <w:lang w:val="uk-UA"/>
              </w:rPr>
              <w:t>5</w:t>
            </w:r>
          </w:p>
        </w:tc>
        <w:tc>
          <w:tcPr>
            <w:tcW w:w="2659" w:type="dxa"/>
            <w:tcBorders>
              <w:top w:val="single" w:color="auto" w:sz="4" w:space="0"/>
              <w:left w:val="single" w:color="auto" w:sz="4" w:space="0"/>
              <w:bottom w:val="single" w:color="auto" w:sz="4" w:space="0"/>
              <w:right w:val="single" w:color="auto" w:sz="4" w:space="0"/>
            </w:tcBorders>
          </w:tcPr>
          <w:p w14:paraId="15876D37">
            <w:pPr>
              <w:widowControl/>
              <w:jc w:val="center"/>
              <w:rPr>
                <w:rFonts w:ascii="Times New Roman" w:hAnsi="Times New Roman" w:eastAsia="Calibri" w:cs="Times New Roman"/>
                <w:color w:val="auto"/>
                <w:sz w:val="28"/>
                <w:szCs w:val="28"/>
                <w:lang w:val="uk-UA"/>
              </w:rPr>
            </w:pPr>
            <w:r>
              <w:rPr>
                <w:rFonts w:ascii="Times New Roman" w:hAnsi="Times New Roman" w:eastAsia="Calibri" w:cs="Times New Roman"/>
                <w:color w:val="auto"/>
                <w:sz w:val="28"/>
                <w:szCs w:val="28"/>
                <w:lang w:val="uk-UA"/>
              </w:rPr>
              <w:t>5</w:t>
            </w:r>
          </w:p>
        </w:tc>
      </w:tr>
      <w:tr w14:paraId="6C3CA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14:paraId="12A6C4C0">
            <w:pPr>
              <w:widowControl/>
              <w:rPr>
                <w:rFonts w:ascii="Times New Roman" w:hAnsi="Times New Roman" w:eastAsia="Calibri" w:cs="Times New Roman"/>
                <w:color w:val="auto"/>
                <w:sz w:val="28"/>
                <w:szCs w:val="28"/>
                <w:vertAlign w:val="superscript"/>
                <w:lang w:val="uk-UA"/>
              </w:rPr>
            </w:pPr>
            <w:r>
              <w:rPr>
                <w:rFonts w:ascii="Times New Roman" w:hAnsi="Times New Roman" w:eastAsia="Calibri" w:cs="Times New Roman"/>
                <w:color w:val="auto"/>
                <w:sz w:val="28"/>
                <w:szCs w:val="28"/>
                <w:lang w:val="uk-UA"/>
              </w:rPr>
              <w:t>Історія України</w:t>
            </w:r>
          </w:p>
        </w:tc>
        <w:tc>
          <w:tcPr>
            <w:tcW w:w="2126" w:type="dxa"/>
            <w:tcBorders>
              <w:top w:val="single" w:color="auto" w:sz="4" w:space="0"/>
              <w:left w:val="single" w:color="auto" w:sz="4" w:space="0"/>
              <w:bottom w:val="single" w:color="auto" w:sz="4" w:space="0"/>
              <w:right w:val="single" w:color="auto" w:sz="4" w:space="0"/>
            </w:tcBorders>
          </w:tcPr>
          <w:p w14:paraId="149ACCA0">
            <w:pPr>
              <w:widowControl/>
              <w:jc w:val="center"/>
              <w:rPr>
                <w:rFonts w:ascii="Times New Roman" w:hAnsi="Times New Roman" w:eastAsia="Calibri" w:cs="Times New Roman"/>
                <w:color w:val="auto"/>
                <w:sz w:val="28"/>
                <w:szCs w:val="28"/>
                <w:lang w:val="uk-UA"/>
              </w:rPr>
            </w:pPr>
            <w:r>
              <w:rPr>
                <w:rFonts w:ascii="Times New Roman" w:hAnsi="Times New Roman" w:eastAsia="Calibri" w:cs="Times New Roman"/>
                <w:color w:val="auto"/>
                <w:sz w:val="28"/>
                <w:szCs w:val="28"/>
                <w:lang w:val="uk-UA"/>
              </w:rPr>
              <w:t>3</w:t>
            </w:r>
          </w:p>
        </w:tc>
        <w:tc>
          <w:tcPr>
            <w:tcW w:w="2659" w:type="dxa"/>
            <w:tcBorders>
              <w:top w:val="single" w:color="auto" w:sz="4" w:space="0"/>
              <w:left w:val="single" w:color="auto" w:sz="4" w:space="0"/>
              <w:bottom w:val="single" w:color="auto" w:sz="4" w:space="0"/>
              <w:right w:val="single" w:color="auto" w:sz="4" w:space="0"/>
            </w:tcBorders>
          </w:tcPr>
          <w:p w14:paraId="316F6C10">
            <w:pPr>
              <w:widowControl/>
              <w:jc w:val="center"/>
              <w:rPr>
                <w:rFonts w:ascii="Times New Roman" w:hAnsi="Times New Roman" w:eastAsia="Calibri" w:cs="Times New Roman"/>
                <w:color w:val="auto"/>
                <w:sz w:val="28"/>
                <w:szCs w:val="28"/>
                <w:lang w:val="uk-UA"/>
              </w:rPr>
            </w:pPr>
            <w:r>
              <w:rPr>
                <w:rFonts w:ascii="Times New Roman" w:hAnsi="Times New Roman" w:eastAsia="Calibri" w:cs="Times New Roman"/>
                <w:color w:val="auto"/>
                <w:sz w:val="28"/>
                <w:szCs w:val="28"/>
                <w:lang w:val="uk-UA"/>
              </w:rPr>
              <w:t>3</w:t>
            </w:r>
          </w:p>
        </w:tc>
      </w:tr>
      <w:tr w14:paraId="51D92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14:paraId="485AA81B">
            <w:pPr>
              <w:widowControl/>
              <w:rPr>
                <w:rFonts w:ascii="Times New Roman" w:hAnsi="Times New Roman" w:eastAsia="Calibri" w:cs="Times New Roman"/>
                <w:color w:val="auto"/>
                <w:sz w:val="28"/>
                <w:szCs w:val="28"/>
                <w:lang w:val="uk-UA"/>
              </w:rPr>
            </w:pPr>
            <w:r>
              <w:rPr>
                <w:rFonts w:ascii="Times New Roman" w:hAnsi="Times New Roman" w:eastAsia="Calibri" w:cs="Times New Roman"/>
                <w:color w:val="auto"/>
                <w:sz w:val="28"/>
                <w:szCs w:val="28"/>
                <w:lang w:val="uk-UA"/>
              </w:rPr>
              <w:t>Всесвітня історія</w:t>
            </w:r>
          </w:p>
        </w:tc>
        <w:tc>
          <w:tcPr>
            <w:tcW w:w="2126" w:type="dxa"/>
            <w:tcBorders>
              <w:top w:val="single" w:color="auto" w:sz="4" w:space="0"/>
              <w:left w:val="single" w:color="auto" w:sz="4" w:space="0"/>
              <w:bottom w:val="single" w:color="auto" w:sz="4" w:space="0"/>
              <w:right w:val="single" w:color="auto" w:sz="4" w:space="0"/>
            </w:tcBorders>
          </w:tcPr>
          <w:p w14:paraId="15899073">
            <w:pPr>
              <w:widowControl/>
              <w:jc w:val="center"/>
              <w:rPr>
                <w:rFonts w:ascii="Times New Roman" w:hAnsi="Times New Roman" w:eastAsia="Calibri" w:cs="Times New Roman"/>
                <w:color w:val="auto"/>
                <w:sz w:val="28"/>
                <w:szCs w:val="28"/>
                <w:lang w:val="uk-UA"/>
              </w:rPr>
            </w:pPr>
            <w:r>
              <w:rPr>
                <w:rFonts w:ascii="Times New Roman" w:hAnsi="Times New Roman" w:eastAsia="Calibri" w:cs="Times New Roman"/>
                <w:color w:val="auto"/>
                <w:sz w:val="28"/>
                <w:szCs w:val="28"/>
                <w:lang w:val="uk-UA"/>
              </w:rPr>
              <w:t>3</w:t>
            </w:r>
          </w:p>
        </w:tc>
        <w:tc>
          <w:tcPr>
            <w:tcW w:w="2659" w:type="dxa"/>
            <w:tcBorders>
              <w:top w:val="single" w:color="auto" w:sz="4" w:space="0"/>
              <w:left w:val="single" w:color="auto" w:sz="4" w:space="0"/>
              <w:bottom w:val="single" w:color="auto" w:sz="4" w:space="0"/>
              <w:right w:val="single" w:color="auto" w:sz="4" w:space="0"/>
            </w:tcBorders>
          </w:tcPr>
          <w:p w14:paraId="03B0509C">
            <w:pPr>
              <w:widowControl/>
              <w:jc w:val="center"/>
              <w:rPr>
                <w:rFonts w:ascii="Times New Roman" w:hAnsi="Times New Roman" w:eastAsia="Calibri" w:cs="Times New Roman"/>
                <w:color w:val="auto"/>
                <w:sz w:val="28"/>
                <w:szCs w:val="28"/>
                <w:lang w:val="uk-UA"/>
              </w:rPr>
            </w:pPr>
            <w:r>
              <w:rPr>
                <w:rFonts w:ascii="Times New Roman" w:hAnsi="Times New Roman" w:eastAsia="Calibri" w:cs="Times New Roman"/>
                <w:color w:val="auto"/>
                <w:sz w:val="28"/>
                <w:szCs w:val="28"/>
                <w:lang w:val="uk-UA"/>
              </w:rPr>
              <w:t>3</w:t>
            </w:r>
          </w:p>
        </w:tc>
      </w:tr>
      <w:tr w14:paraId="36A45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14:paraId="0DDD2B3B">
            <w:pPr>
              <w:widowControl/>
              <w:rPr>
                <w:rFonts w:ascii="Times New Roman" w:hAnsi="Times New Roman" w:eastAsia="Calibri" w:cs="Times New Roman"/>
                <w:color w:val="auto"/>
                <w:sz w:val="28"/>
                <w:szCs w:val="28"/>
                <w:lang w:val="uk-UA"/>
              </w:rPr>
            </w:pPr>
            <w:r>
              <w:rPr>
                <w:rFonts w:ascii="Times New Roman" w:hAnsi="Times New Roman" w:eastAsia="Calibri" w:cs="Times New Roman"/>
                <w:color w:val="auto"/>
                <w:sz w:val="28"/>
                <w:szCs w:val="28"/>
                <w:lang w:val="uk-UA"/>
              </w:rPr>
              <w:t>Правознавство</w:t>
            </w:r>
          </w:p>
        </w:tc>
        <w:tc>
          <w:tcPr>
            <w:tcW w:w="2126" w:type="dxa"/>
            <w:tcBorders>
              <w:top w:val="single" w:color="auto" w:sz="4" w:space="0"/>
              <w:left w:val="single" w:color="auto" w:sz="4" w:space="0"/>
              <w:bottom w:val="single" w:color="auto" w:sz="4" w:space="0"/>
              <w:right w:val="single" w:color="auto" w:sz="4" w:space="0"/>
            </w:tcBorders>
          </w:tcPr>
          <w:p w14:paraId="75890080">
            <w:pPr>
              <w:widowControl/>
              <w:jc w:val="center"/>
              <w:rPr>
                <w:rFonts w:ascii="Times New Roman" w:hAnsi="Times New Roman" w:eastAsia="Calibri" w:cs="Times New Roman"/>
                <w:color w:val="auto"/>
                <w:sz w:val="28"/>
                <w:szCs w:val="28"/>
                <w:lang w:val="uk-UA"/>
              </w:rPr>
            </w:pPr>
            <w:r>
              <w:rPr>
                <w:rFonts w:ascii="Times New Roman" w:hAnsi="Times New Roman" w:eastAsia="Calibri" w:cs="Times New Roman"/>
                <w:color w:val="auto"/>
                <w:sz w:val="28"/>
                <w:szCs w:val="28"/>
                <w:lang w:val="uk-UA"/>
              </w:rPr>
              <w:t>3</w:t>
            </w:r>
          </w:p>
        </w:tc>
        <w:tc>
          <w:tcPr>
            <w:tcW w:w="2659" w:type="dxa"/>
            <w:tcBorders>
              <w:top w:val="single" w:color="auto" w:sz="4" w:space="0"/>
              <w:left w:val="single" w:color="auto" w:sz="4" w:space="0"/>
              <w:bottom w:val="single" w:color="auto" w:sz="4" w:space="0"/>
              <w:right w:val="single" w:color="auto" w:sz="4" w:space="0"/>
            </w:tcBorders>
          </w:tcPr>
          <w:p w14:paraId="1AE7E12C">
            <w:pPr>
              <w:widowControl/>
              <w:jc w:val="center"/>
              <w:rPr>
                <w:rFonts w:ascii="Times New Roman" w:hAnsi="Times New Roman" w:eastAsia="Calibri" w:cs="Times New Roman"/>
                <w:color w:val="auto"/>
                <w:sz w:val="28"/>
                <w:szCs w:val="28"/>
                <w:lang w:val="uk-UA"/>
              </w:rPr>
            </w:pPr>
            <w:r>
              <w:rPr>
                <w:rFonts w:ascii="Times New Roman" w:hAnsi="Times New Roman" w:eastAsia="Calibri" w:cs="Times New Roman"/>
                <w:color w:val="auto"/>
                <w:sz w:val="28"/>
                <w:szCs w:val="28"/>
                <w:lang w:val="uk-UA"/>
              </w:rPr>
              <w:t>3</w:t>
            </w:r>
          </w:p>
        </w:tc>
      </w:tr>
      <w:tr w14:paraId="3607C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14:paraId="6122B785">
            <w:pPr>
              <w:widowControl/>
              <w:rPr>
                <w:rFonts w:ascii="Times New Roman" w:hAnsi="Times New Roman" w:eastAsia="Calibri" w:cs="Times New Roman"/>
                <w:color w:val="auto"/>
                <w:sz w:val="28"/>
                <w:szCs w:val="28"/>
                <w:lang w:val="uk-UA"/>
              </w:rPr>
            </w:pPr>
            <w:r>
              <w:rPr>
                <w:rFonts w:ascii="Times New Roman" w:hAnsi="Times New Roman" w:eastAsia="Calibri" w:cs="Times New Roman"/>
                <w:color w:val="auto"/>
                <w:sz w:val="28"/>
                <w:szCs w:val="28"/>
                <w:lang w:val="uk-UA"/>
              </w:rPr>
              <w:t>Економіка</w:t>
            </w:r>
          </w:p>
        </w:tc>
        <w:tc>
          <w:tcPr>
            <w:tcW w:w="2126" w:type="dxa"/>
            <w:tcBorders>
              <w:top w:val="single" w:color="auto" w:sz="4" w:space="0"/>
              <w:left w:val="single" w:color="auto" w:sz="4" w:space="0"/>
              <w:bottom w:val="single" w:color="auto" w:sz="4" w:space="0"/>
              <w:right w:val="single" w:color="auto" w:sz="4" w:space="0"/>
            </w:tcBorders>
          </w:tcPr>
          <w:p w14:paraId="17301E6B">
            <w:pPr>
              <w:widowControl/>
              <w:jc w:val="center"/>
              <w:rPr>
                <w:rFonts w:ascii="Times New Roman" w:hAnsi="Times New Roman" w:eastAsia="Calibri" w:cs="Times New Roman"/>
                <w:color w:val="auto"/>
                <w:sz w:val="28"/>
                <w:szCs w:val="28"/>
                <w:lang w:val="uk-UA"/>
              </w:rPr>
            </w:pPr>
            <w:r>
              <w:rPr>
                <w:rFonts w:ascii="Times New Roman" w:hAnsi="Times New Roman" w:eastAsia="Calibri" w:cs="Times New Roman"/>
                <w:color w:val="auto"/>
                <w:sz w:val="28"/>
                <w:szCs w:val="28"/>
                <w:lang w:val="uk-UA"/>
              </w:rPr>
              <w:t>3</w:t>
            </w:r>
          </w:p>
        </w:tc>
        <w:tc>
          <w:tcPr>
            <w:tcW w:w="2659" w:type="dxa"/>
            <w:tcBorders>
              <w:top w:val="single" w:color="auto" w:sz="4" w:space="0"/>
              <w:left w:val="single" w:color="auto" w:sz="4" w:space="0"/>
              <w:bottom w:val="single" w:color="auto" w:sz="4" w:space="0"/>
              <w:right w:val="single" w:color="auto" w:sz="4" w:space="0"/>
            </w:tcBorders>
          </w:tcPr>
          <w:p w14:paraId="3E348338">
            <w:pPr>
              <w:widowControl/>
              <w:jc w:val="center"/>
              <w:rPr>
                <w:rFonts w:ascii="Times New Roman" w:hAnsi="Times New Roman" w:eastAsia="Calibri" w:cs="Times New Roman"/>
                <w:color w:val="auto"/>
                <w:sz w:val="28"/>
                <w:szCs w:val="28"/>
                <w:lang w:val="uk-UA"/>
              </w:rPr>
            </w:pPr>
            <w:r>
              <w:rPr>
                <w:rFonts w:ascii="Times New Roman" w:hAnsi="Times New Roman" w:eastAsia="Calibri" w:cs="Times New Roman"/>
                <w:color w:val="auto"/>
                <w:sz w:val="28"/>
                <w:szCs w:val="28"/>
                <w:lang w:val="uk-UA"/>
              </w:rPr>
              <w:t>3</w:t>
            </w:r>
          </w:p>
        </w:tc>
      </w:tr>
      <w:tr w14:paraId="40BB5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14:paraId="66452BAC">
            <w:pPr>
              <w:widowControl/>
              <w:rPr>
                <w:rFonts w:ascii="Times New Roman" w:hAnsi="Times New Roman" w:eastAsia="Calibri" w:cs="Times New Roman"/>
                <w:color w:val="auto"/>
                <w:sz w:val="28"/>
                <w:szCs w:val="28"/>
                <w:lang w:val="uk-UA"/>
              </w:rPr>
            </w:pPr>
            <w:r>
              <w:rPr>
                <w:rFonts w:ascii="Times New Roman" w:hAnsi="Times New Roman" w:eastAsia="Calibri" w:cs="Times New Roman"/>
                <w:color w:val="auto"/>
                <w:sz w:val="28"/>
                <w:szCs w:val="28"/>
                <w:lang w:val="uk-UA"/>
              </w:rPr>
              <w:t>Алгебра</w:t>
            </w:r>
          </w:p>
        </w:tc>
        <w:tc>
          <w:tcPr>
            <w:tcW w:w="2126" w:type="dxa"/>
            <w:tcBorders>
              <w:top w:val="single" w:color="auto" w:sz="4" w:space="0"/>
              <w:left w:val="single" w:color="auto" w:sz="4" w:space="0"/>
              <w:bottom w:val="single" w:color="auto" w:sz="4" w:space="0"/>
              <w:right w:val="single" w:color="auto" w:sz="4" w:space="0"/>
            </w:tcBorders>
          </w:tcPr>
          <w:p w14:paraId="088B17C2">
            <w:pPr>
              <w:widowControl/>
              <w:jc w:val="center"/>
              <w:rPr>
                <w:rFonts w:ascii="Times New Roman" w:hAnsi="Times New Roman" w:eastAsia="Calibri" w:cs="Times New Roman"/>
                <w:color w:val="auto"/>
                <w:sz w:val="28"/>
                <w:szCs w:val="28"/>
                <w:lang w:val="uk-UA"/>
              </w:rPr>
            </w:pPr>
            <w:r>
              <w:rPr>
                <w:rFonts w:ascii="Times New Roman" w:hAnsi="Times New Roman" w:eastAsia="Calibri" w:cs="Times New Roman"/>
                <w:color w:val="auto"/>
                <w:sz w:val="28"/>
                <w:szCs w:val="28"/>
                <w:lang w:val="uk-UA"/>
              </w:rPr>
              <w:t>6</w:t>
            </w:r>
          </w:p>
        </w:tc>
        <w:tc>
          <w:tcPr>
            <w:tcW w:w="2659" w:type="dxa"/>
            <w:tcBorders>
              <w:top w:val="single" w:color="auto" w:sz="4" w:space="0"/>
              <w:left w:val="single" w:color="auto" w:sz="4" w:space="0"/>
              <w:bottom w:val="single" w:color="auto" w:sz="4" w:space="0"/>
              <w:right w:val="single" w:color="auto" w:sz="4" w:space="0"/>
            </w:tcBorders>
          </w:tcPr>
          <w:p w14:paraId="1939BFE3">
            <w:pPr>
              <w:widowControl/>
              <w:jc w:val="center"/>
              <w:rPr>
                <w:rFonts w:ascii="Times New Roman" w:hAnsi="Times New Roman" w:eastAsia="Calibri" w:cs="Times New Roman"/>
                <w:color w:val="auto"/>
                <w:sz w:val="28"/>
                <w:szCs w:val="28"/>
                <w:lang w:val="uk-UA"/>
              </w:rPr>
            </w:pPr>
            <w:r>
              <w:rPr>
                <w:rFonts w:ascii="Times New Roman" w:hAnsi="Times New Roman" w:eastAsia="Calibri" w:cs="Times New Roman"/>
                <w:color w:val="auto"/>
                <w:sz w:val="28"/>
                <w:szCs w:val="28"/>
                <w:lang w:val="uk-UA"/>
              </w:rPr>
              <w:t>6</w:t>
            </w:r>
          </w:p>
        </w:tc>
      </w:tr>
      <w:tr w14:paraId="2EEAC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14:paraId="2D5A5D75">
            <w:pPr>
              <w:widowControl/>
              <w:rPr>
                <w:rFonts w:ascii="Times New Roman" w:hAnsi="Times New Roman" w:eastAsia="Calibri" w:cs="Times New Roman"/>
                <w:color w:val="auto"/>
                <w:sz w:val="28"/>
                <w:szCs w:val="28"/>
                <w:lang w:val="uk-UA"/>
              </w:rPr>
            </w:pPr>
            <w:r>
              <w:rPr>
                <w:rFonts w:ascii="Times New Roman" w:hAnsi="Times New Roman" w:eastAsia="Calibri" w:cs="Times New Roman"/>
                <w:color w:val="auto"/>
                <w:sz w:val="28"/>
                <w:szCs w:val="28"/>
                <w:lang w:val="uk-UA"/>
              </w:rPr>
              <w:t>Геометрія</w:t>
            </w:r>
          </w:p>
        </w:tc>
        <w:tc>
          <w:tcPr>
            <w:tcW w:w="2126" w:type="dxa"/>
            <w:tcBorders>
              <w:top w:val="single" w:color="auto" w:sz="4" w:space="0"/>
              <w:left w:val="single" w:color="auto" w:sz="4" w:space="0"/>
              <w:bottom w:val="single" w:color="auto" w:sz="4" w:space="0"/>
              <w:right w:val="single" w:color="auto" w:sz="4" w:space="0"/>
            </w:tcBorders>
          </w:tcPr>
          <w:p w14:paraId="279598F0">
            <w:pPr>
              <w:widowControl/>
              <w:jc w:val="center"/>
              <w:rPr>
                <w:rFonts w:ascii="Times New Roman" w:hAnsi="Times New Roman" w:eastAsia="Calibri" w:cs="Times New Roman"/>
                <w:color w:val="auto"/>
                <w:sz w:val="28"/>
                <w:szCs w:val="28"/>
                <w:lang w:val="uk-UA"/>
              </w:rPr>
            </w:pPr>
            <w:r>
              <w:rPr>
                <w:rFonts w:ascii="Times New Roman" w:hAnsi="Times New Roman" w:eastAsia="Calibri" w:cs="Times New Roman"/>
                <w:color w:val="auto"/>
                <w:sz w:val="28"/>
                <w:szCs w:val="28"/>
                <w:lang w:val="uk-UA"/>
              </w:rPr>
              <w:t>3</w:t>
            </w:r>
          </w:p>
        </w:tc>
        <w:tc>
          <w:tcPr>
            <w:tcW w:w="2659" w:type="dxa"/>
            <w:tcBorders>
              <w:top w:val="single" w:color="auto" w:sz="4" w:space="0"/>
              <w:left w:val="single" w:color="auto" w:sz="4" w:space="0"/>
              <w:bottom w:val="single" w:color="auto" w:sz="4" w:space="0"/>
              <w:right w:val="single" w:color="auto" w:sz="4" w:space="0"/>
            </w:tcBorders>
          </w:tcPr>
          <w:p w14:paraId="473652B4">
            <w:pPr>
              <w:widowControl/>
              <w:jc w:val="center"/>
              <w:rPr>
                <w:rFonts w:ascii="Times New Roman" w:hAnsi="Times New Roman" w:eastAsia="Calibri" w:cs="Times New Roman"/>
                <w:color w:val="auto"/>
                <w:sz w:val="28"/>
                <w:szCs w:val="28"/>
                <w:lang w:val="uk-UA"/>
              </w:rPr>
            </w:pPr>
            <w:r>
              <w:rPr>
                <w:rFonts w:ascii="Times New Roman" w:hAnsi="Times New Roman" w:eastAsia="Calibri" w:cs="Times New Roman"/>
                <w:color w:val="auto"/>
                <w:sz w:val="28"/>
                <w:szCs w:val="28"/>
                <w:lang w:val="uk-UA"/>
              </w:rPr>
              <w:t>3</w:t>
            </w:r>
          </w:p>
        </w:tc>
      </w:tr>
      <w:tr w14:paraId="591DE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14:paraId="5AC4BE88">
            <w:pPr>
              <w:widowControl/>
              <w:rPr>
                <w:rFonts w:ascii="Times New Roman" w:hAnsi="Times New Roman" w:eastAsia="Calibri" w:cs="Times New Roman"/>
                <w:color w:val="auto"/>
                <w:sz w:val="28"/>
                <w:szCs w:val="28"/>
                <w:lang w:val="uk-UA"/>
              </w:rPr>
            </w:pPr>
            <w:r>
              <w:rPr>
                <w:rFonts w:ascii="Times New Roman" w:hAnsi="Times New Roman" w:eastAsia="Calibri" w:cs="Times New Roman"/>
                <w:color w:val="auto"/>
                <w:sz w:val="28"/>
                <w:szCs w:val="28"/>
                <w:lang w:val="uk-UA"/>
              </w:rPr>
              <w:t>Фізика і астрономія</w:t>
            </w:r>
          </w:p>
        </w:tc>
        <w:tc>
          <w:tcPr>
            <w:tcW w:w="2126" w:type="dxa"/>
            <w:tcBorders>
              <w:top w:val="single" w:color="auto" w:sz="4" w:space="0"/>
              <w:left w:val="single" w:color="auto" w:sz="4" w:space="0"/>
              <w:bottom w:val="single" w:color="auto" w:sz="4" w:space="0"/>
              <w:right w:val="single" w:color="auto" w:sz="4" w:space="0"/>
            </w:tcBorders>
          </w:tcPr>
          <w:p w14:paraId="46C3400F">
            <w:pPr>
              <w:widowControl/>
              <w:jc w:val="center"/>
              <w:rPr>
                <w:rFonts w:ascii="Times New Roman" w:hAnsi="Times New Roman" w:eastAsia="Calibri" w:cs="Times New Roman"/>
                <w:color w:val="auto"/>
                <w:sz w:val="28"/>
                <w:szCs w:val="28"/>
                <w:lang w:val="uk-UA"/>
              </w:rPr>
            </w:pPr>
            <w:r>
              <w:rPr>
                <w:rFonts w:ascii="Times New Roman" w:hAnsi="Times New Roman" w:eastAsia="Calibri" w:cs="Times New Roman"/>
                <w:color w:val="auto"/>
                <w:sz w:val="28"/>
                <w:szCs w:val="28"/>
                <w:lang w:val="uk-UA"/>
              </w:rPr>
              <w:t>6</w:t>
            </w:r>
          </w:p>
        </w:tc>
        <w:tc>
          <w:tcPr>
            <w:tcW w:w="2659" w:type="dxa"/>
            <w:tcBorders>
              <w:top w:val="single" w:color="auto" w:sz="4" w:space="0"/>
              <w:left w:val="single" w:color="auto" w:sz="4" w:space="0"/>
              <w:bottom w:val="single" w:color="auto" w:sz="4" w:space="0"/>
              <w:right w:val="single" w:color="auto" w:sz="4" w:space="0"/>
            </w:tcBorders>
          </w:tcPr>
          <w:p w14:paraId="5E98FDBE">
            <w:pPr>
              <w:widowControl/>
              <w:jc w:val="center"/>
              <w:rPr>
                <w:rFonts w:ascii="Times New Roman" w:hAnsi="Times New Roman" w:eastAsia="Calibri" w:cs="Times New Roman"/>
                <w:color w:val="auto"/>
                <w:sz w:val="28"/>
                <w:szCs w:val="28"/>
                <w:lang w:val="uk-UA"/>
              </w:rPr>
            </w:pPr>
            <w:r>
              <w:rPr>
                <w:rFonts w:ascii="Times New Roman" w:hAnsi="Times New Roman" w:eastAsia="Calibri" w:cs="Times New Roman"/>
                <w:color w:val="auto"/>
                <w:sz w:val="28"/>
                <w:szCs w:val="28"/>
                <w:lang w:val="uk-UA"/>
              </w:rPr>
              <w:t>6</w:t>
            </w:r>
          </w:p>
        </w:tc>
      </w:tr>
      <w:tr w14:paraId="5B2FD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14:paraId="0298850F">
            <w:pPr>
              <w:widowControl/>
              <w:rPr>
                <w:rFonts w:ascii="Times New Roman" w:hAnsi="Times New Roman" w:eastAsia="Calibri" w:cs="Times New Roman"/>
                <w:color w:val="auto"/>
                <w:sz w:val="28"/>
                <w:szCs w:val="28"/>
                <w:lang w:val="uk-UA"/>
              </w:rPr>
            </w:pPr>
            <w:r>
              <w:rPr>
                <w:rFonts w:ascii="Times New Roman" w:hAnsi="Times New Roman" w:eastAsia="Calibri" w:cs="Times New Roman"/>
                <w:color w:val="auto"/>
                <w:sz w:val="28"/>
                <w:szCs w:val="28"/>
                <w:lang w:val="uk-UA"/>
              </w:rPr>
              <w:t>Біологія і екологія</w:t>
            </w:r>
          </w:p>
        </w:tc>
        <w:tc>
          <w:tcPr>
            <w:tcW w:w="2126" w:type="dxa"/>
            <w:tcBorders>
              <w:top w:val="single" w:color="auto" w:sz="4" w:space="0"/>
              <w:left w:val="single" w:color="auto" w:sz="4" w:space="0"/>
              <w:bottom w:val="single" w:color="auto" w:sz="4" w:space="0"/>
              <w:right w:val="single" w:color="auto" w:sz="4" w:space="0"/>
            </w:tcBorders>
          </w:tcPr>
          <w:p w14:paraId="69950EF5">
            <w:pPr>
              <w:widowControl/>
              <w:jc w:val="center"/>
              <w:rPr>
                <w:rFonts w:ascii="Times New Roman" w:hAnsi="Times New Roman" w:eastAsia="Calibri" w:cs="Times New Roman"/>
                <w:color w:val="auto"/>
                <w:sz w:val="28"/>
                <w:szCs w:val="28"/>
                <w:lang w:val="uk-UA"/>
              </w:rPr>
            </w:pPr>
            <w:r>
              <w:rPr>
                <w:rFonts w:ascii="Times New Roman" w:hAnsi="Times New Roman" w:eastAsia="Calibri" w:cs="Times New Roman"/>
                <w:color w:val="auto"/>
                <w:sz w:val="28"/>
                <w:szCs w:val="28"/>
                <w:lang w:val="uk-UA"/>
              </w:rPr>
              <w:t>5</w:t>
            </w:r>
          </w:p>
        </w:tc>
        <w:tc>
          <w:tcPr>
            <w:tcW w:w="2659" w:type="dxa"/>
            <w:tcBorders>
              <w:top w:val="single" w:color="auto" w:sz="4" w:space="0"/>
              <w:left w:val="single" w:color="auto" w:sz="4" w:space="0"/>
              <w:bottom w:val="single" w:color="auto" w:sz="4" w:space="0"/>
              <w:right w:val="single" w:color="auto" w:sz="4" w:space="0"/>
            </w:tcBorders>
          </w:tcPr>
          <w:p w14:paraId="5D364196">
            <w:pPr>
              <w:widowControl/>
              <w:jc w:val="center"/>
              <w:rPr>
                <w:rFonts w:ascii="Times New Roman" w:hAnsi="Times New Roman" w:eastAsia="Calibri" w:cs="Times New Roman"/>
                <w:color w:val="auto"/>
                <w:sz w:val="28"/>
                <w:szCs w:val="28"/>
                <w:lang w:val="uk-UA"/>
              </w:rPr>
            </w:pPr>
            <w:r>
              <w:rPr>
                <w:rFonts w:ascii="Times New Roman" w:hAnsi="Times New Roman" w:eastAsia="Calibri" w:cs="Times New Roman"/>
                <w:color w:val="auto"/>
                <w:sz w:val="28"/>
                <w:szCs w:val="28"/>
                <w:lang w:val="uk-UA"/>
              </w:rPr>
              <w:t>5</w:t>
            </w:r>
          </w:p>
        </w:tc>
      </w:tr>
      <w:tr w14:paraId="21B93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4786" w:type="dxa"/>
            <w:tcBorders>
              <w:top w:val="single" w:color="auto" w:sz="4" w:space="0"/>
              <w:left w:val="single" w:color="auto" w:sz="4" w:space="0"/>
              <w:bottom w:val="single" w:color="auto" w:sz="4" w:space="0"/>
              <w:right w:val="single" w:color="auto" w:sz="4" w:space="0"/>
            </w:tcBorders>
          </w:tcPr>
          <w:p w14:paraId="7AB50E68">
            <w:pPr>
              <w:widowControl/>
              <w:rPr>
                <w:rFonts w:ascii="Times New Roman" w:hAnsi="Times New Roman" w:eastAsia="Calibri" w:cs="Times New Roman"/>
                <w:color w:val="auto"/>
                <w:sz w:val="28"/>
                <w:szCs w:val="28"/>
                <w:lang w:val="uk-UA"/>
              </w:rPr>
            </w:pPr>
            <w:r>
              <w:rPr>
                <w:rFonts w:ascii="Times New Roman" w:hAnsi="Times New Roman" w:eastAsia="Calibri" w:cs="Times New Roman"/>
                <w:color w:val="auto"/>
                <w:sz w:val="28"/>
                <w:szCs w:val="28"/>
                <w:lang w:val="uk-UA"/>
              </w:rPr>
              <w:t>Хімія</w:t>
            </w:r>
          </w:p>
        </w:tc>
        <w:tc>
          <w:tcPr>
            <w:tcW w:w="2126" w:type="dxa"/>
            <w:tcBorders>
              <w:top w:val="single" w:color="auto" w:sz="4" w:space="0"/>
              <w:left w:val="single" w:color="auto" w:sz="4" w:space="0"/>
              <w:bottom w:val="single" w:color="auto" w:sz="4" w:space="0"/>
              <w:right w:val="single" w:color="auto" w:sz="4" w:space="0"/>
            </w:tcBorders>
          </w:tcPr>
          <w:p w14:paraId="1DB932EA">
            <w:pPr>
              <w:widowControl/>
              <w:jc w:val="center"/>
              <w:rPr>
                <w:rFonts w:ascii="Times New Roman" w:hAnsi="Times New Roman" w:eastAsia="Calibri" w:cs="Times New Roman"/>
                <w:color w:val="auto"/>
                <w:sz w:val="28"/>
                <w:szCs w:val="28"/>
                <w:lang w:val="uk-UA"/>
              </w:rPr>
            </w:pPr>
            <w:r>
              <w:rPr>
                <w:rFonts w:ascii="Times New Roman" w:hAnsi="Times New Roman" w:eastAsia="Calibri" w:cs="Times New Roman"/>
                <w:color w:val="auto"/>
                <w:sz w:val="28"/>
                <w:szCs w:val="28"/>
                <w:lang w:val="uk-UA"/>
              </w:rPr>
              <w:t>4</w:t>
            </w:r>
          </w:p>
        </w:tc>
        <w:tc>
          <w:tcPr>
            <w:tcW w:w="2659" w:type="dxa"/>
            <w:tcBorders>
              <w:top w:val="single" w:color="auto" w:sz="4" w:space="0"/>
              <w:left w:val="single" w:color="auto" w:sz="4" w:space="0"/>
              <w:bottom w:val="single" w:color="auto" w:sz="4" w:space="0"/>
              <w:right w:val="single" w:color="auto" w:sz="4" w:space="0"/>
            </w:tcBorders>
          </w:tcPr>
          <w:p w14:paraId="2FC2599A">
            <w:pPr>
              <w:widowControl/>
              <w:jc w:val="center"/>
              <w:rPr>
                <w:rFonts w:ascii="Times New Roman" w:hAnsi="Times New Roman" w:eastAsia="Calibri" w:cs="Times New Roman"/>
                <w:color w:val="auto"/>
                <w:sz w:val="28"/>
                <w:szCs w:val="28"/>
                <w:lang w:val="uk-UA"/>
              </w:rPr>
            </w:pPr>
            <w:r>
              <w:rPr>
                <w:rFonts w:ascii="Times New Roman" w:hAnsi="Times New Roman" w:eastAsia="Calibri" w:cs="Times New Roman"/>
                <w:color w:val="auto"/>
                <w:sz w:val="28"/>
                <w:szCs w:val="28"/>
                <w:lang w:val="uk-UA"/>
              </w:rPr>
              <w:t>6</w:t>
            </w:r>
          </w:p>
        </w:tc>
      </w:tr>
      <w:tr w14:paraId="03093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86" w:type="dxa"/>
            <w:tcBorders>
              <w:top w:val="single" w:color="auto" w:sz="4" w:space="0"/>
              <w:left w:val="single" w:color="auto" w:sz="4" w:space="0"/>
              <w:bottom w:val="single" w:color="auto" w:sz="4" w:space="0"/>
              <w:right w:val="single" w:color="auto" w:sz="4" w:space="0"/>
            </w:tcBorders>
          </w:tcPr>
          <w:p w14:paraId="50F7DBED">
            <w:pPr>
              <w:widowControl/>
              <w:rPr>
                <w:rFonts w:ascii="Times New Roman" w:hAnsi="Times New Roman" w:eastAsia="Calibri" w:cs="Times New Roman"/>
                <w:color w:val="auto"/>
                <w:sz w:val="28"/>
                <w:szCs w:val="28"/>
                <w:lang w:val="uk-UA"/>
              </w:rPr>
            </w:pPr>
            <w:r>
              <w:rPr>
                <w:rFonts w:ascii="Times New Roman" w:hAnsi="Times New Roman" w:eastAsia="Calibri" w:cs="Times New Roman"/>
                <w:color w:val="auto"/>
                <w:sz w:val="28"/>
                <w:szCs w:val="28"/>
                <w:lang w:val="uk-UA"/>
              </w:rPr>
              <w:t>Географія</w:t>
            </w:r>
          </w:p>
        </w:tc>
        <w:tc>
          <w:tcPr>
            <w:tcW w:w="2126" w:type="dxa"/>
            <w:tcBorders>
              <w:top w:val="single" w:color="auto" w:sz="4" w:space="0"/>
              <w:left w:val="single" w:color="auto" w:sz="4" w:space="0"/>
              <w:bottom w:val="single" w:color="auto" w:sz="4" w:space="0"/>
              <w:right w:val="single" w:color="auto" w:sz="4" w:space="0"/>
            </w:tcBorders>
          </w:tcPr>
          <w:p w14:paraId="793F5486">
            <w:pPr>
              <w:widowControl/>
              <w:jc w:val="center"/>
              <w:rPr>
                <w:rFonts w:ascii="Times New Roman" w:hAnsi="Times New Roman" w:eastAsia="Calibri" w:cs="Times New Roman"/>
                <w:color w:val="auto"/>
                <w:sz w:val="28"/>
                <w:szCs w:val="28"/>
                <w:lang w:val="uk-UA"/>
              </w:rPr>
            </w:pPr>
            <w:r>
              <w:rPr>
                <w:rFonts w:ascii="Times New Roman" w:hAnsi="Times New Roman" w:eastAsia="Calibri" w:cs="Times New Roman"/>
                <w:color w:val="auto"/>
                <w:sz w:val="28"/>
                <w:szCs w:val="28"/>
                <w:lang w:val="uk-UA"/>
              </w:rPr>
              <w:t>5</w:t>
            </w:r>
          </w:p>
        </w:tc>
        <w:tc>
          <w:tcPr>
            <w:tcW w:w="2659" w:type="dxa"/>
            <w:tcBorders>
              <w:top w:val="single" w:color="auto" w:sz="4" w:space="0"/>
              <w:left w:val="single" w:color="auto" w:sz="4" w:space="0"/>
              <w:bottom w:val="single" w:color="auto" w:sz="4" w:space="0"/>
              <w:right w:val="single" w:color="auto" w:sz="4" w:space="0"/>
            </w:tcBorders>
          </w:tcPr>
          <w:p w14:paraId="63C7CC18">
            <w:pPr>
              <w:widowControl/>
              <w:jc w:val="center"/>
              <w:rPr>
                <w:rFonts w:ascii="Times New Roman" w:hAnsi="Times New Roman" w:eastAsia="Calibri" w:cs="Times New Roman"/>
                <w:color w:val="auto"/>
                <w:sz w:val="28"/>
                <w:szCs w:val="28"/>
                <w:lang w:val="uk-UA"/>
              </w:rPr>
            </w:pPr>
            <w:r>
              <w:rPr>
                <w:rFonts w:ascii="Times New Roman" w:hAnsi="Times New Roman" w:eastAsia="Calibri" w:cs="Times New Roman"/>
                <w:color w:val="auto"/>
                <w:sz w:val="28"/>
                <w:szCs w:val="28"/>
                <w:lang w:val="uk-UA"/>
              </w:rPr>
              <w:t>5</w:t>
            </w:r>
          </w:p>
        </w:tc>
      </w:tr>
      <w:tr w14:paraId="73D9E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14:paraId="65E66F27">
            <w:pPr>
              <w:widowControl/>
              <w:rPr>
                <w:rFonts w:ascii="Times New Roman" w:hAnsi="Times New Roman" w:eastAsia="Calibri" w:cs="Times New Roman"/>
                <w:color w:val="auto"/>
                <w:sz w:val="28"/>
                <w:szCs w:val="28"/>
                <w:lang w:val="uk-UA"/>
              </w:rPr>
            </w:pPr>
            <w:r>
              <w:rPr>
                <w:rFonts w:ascii="Times New Roman" w:hAnsi="Times New Roman" w:eastAsia="Calibri" w:cs="Times New Roman"/>
                <w:color w:val="auto"/>
                <w:sz w:val="28"/>
                <w:szCs w:val="28"/>
                <w:lang w:val="uk-UA"/>
              </w:rPr>
              <w:t>Інформатика</w:t>
            </w:r>
          </w:p>
        </w:tc>
        <w:tc>
          <w:tcPr>
            <w:tcW w:w="2126" w:type="dxa"/>
            <w:tcBorders>
              <w:top w:val="single" w:color="auto" w:sz="4" w:space="0"/>
              <w:left w:val="single" w:color="auto" w:sz="4" w:space="0"/>
              <w:bottom w:val="single" w:color="auto" w:sz="4" w:space="0"/>
              <w:right w:val="single" w:color="auto" w:sz="4" w:space="0"/>
            </w:tcBorders>
          </w:tcPr>
          <w:p w14:paraId="7893B463">
            <w:pPr>
              <w:widowControl/>
              <w:jc w:val="center"/>
              <w:rPr>
                <w:rFonts w:ascii="Times New Roman" w:hAnsi="Times New Roman" w:eastAsia="Calibri" w:cs="Times New Roman"/>
                <w:color w:val="auto"/>
                <w:sz w:val="28"/>
                <w:szCs w:val="28"/>
                <w:lang w:val="uk-UA"/>
              </w:rPr>
            </w:pPr>
            <w:r>
              <w:rPr>
                <w:rFonts w:ascii="Times New Roman" w:hAnsi="Times New Roman" w:eastAsia="Calibri" w:cs="Times New Roman"/>
                <w:color w:val="auto"/>
                <w:sz w:val="28"/>
                <w:szCs w:val="28"/>
                <w:lang w:val="uk-UA"/>
              </w:rPr>
              <w:t>5</w:t>
            </w:r>
          </w:p>
        </w:tc>
        <w:tc>
          <w:tcPr>
            <w:tcW w:w="2659" w:type="dxa"/>
            <w:tcBorders>
              <w:top w:val="single" w:color="auto" w:sz="4" w:space="0"/>
              <w:left w:val="single" w:color="auto" w:sz="4" w:space="0"/>
              <w:bottom w:val="single" w:color="auto" w:sz="4" w:space="0"/>
              <w:right w:val="single" w:color="auto" w:sz="4" w:space="0"/>
            </w:tcBorders>
          </w:tcPr>
          <w:p w14:paraId="55266C4C">
            <w:pPr>
              <w:widowControl/>
              <w:jc w:val="center"/>
              <w:rPr>
                <w:rFonts w:ascii="Times New Roman" w:hAnsi="Times New Roman" w:eastAsia="Calibri" w:cs="Times New Roman"/>
                <w:color w:val="auto"/>
                <w:sz w:val="28"/>
                <w:szCs w:val="28"/>
                <w:lang w:val="uk-UA"/>
              </w:rPr>
            </w:pPr>
            <w:r>
              <w:rPr>
                <w:rFonts w:ascii="Times New Roman" w:hAnsi="Times New Roman" w:eastAsia="Calibri" w:cs="Times New Roman"/>
                <w:color w:val="auto"/>
                <w:sz w:val="28"/>
                <w:szCs w:val="28"/>
                <w:lang w:val="uk-UA"/>
              </w:rPr>
              <w:t>5</w:t>
            </w:r>
          </w:p>
        </w:tc>
      </w:tr>
      <w:tr w14:paraId="54B9C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14:paraId="7AD8FA04">
            <w:pPr>
              <w:widowControl/>
              <w:rPr>
                <w:rFonts w:ascii="Times New Roman" w:hAnsi="Times New Roman" w:eastAsia="Calibri" w:cs="Times New Roman"/>
                <w:color w:val="auto"/>
                <w:sz w:val="28"/>
                <w:szCs w:val="28"/>
                <w:lang w:val="uk-UA"/>
              </w:rPr>
            </w:pPr>
            <w:r>
              <w:rPr>
                <w:rFonts w:ascii="Times New Roman" w:hAnsi="Times New Roman" w:eastAsia="Calibri" w:cs="Times New Roman"/>
                <w:color w:val="auto"/>
                <w:sz w:val="28"/>
                <w:szCs w:val="28"/>
                <w:lang w:val="uk-UA"/>
              </w:rPr>
              <w:t>Технології</w:t>
            </w:r>
          </w:p>
        </w:tc>
        <w:tc>
          <w:tcPr>
            <w:tcW w:w="2126" w:type="dxa"/>
            <w:tcBorders>
              <w:top w:val="single" w:color="auto" w:sz="4" w:space="0"/>
              <w:left w:val="single" w:color="auto" w:sz="4" w:space="0"/>
              <w:bottom w:val="single" w:color="auto" w:sz="4" w:space="0"/>
              <w:right w:val="single" w:color="auto" w:sz="4" w:space="0"/>
            </w:tcBorders>
          </w:tcPr>
          <w:p w14:paraId="1D02A814">
            <w:pPr>
              <w:widowControl/>
              <w:jc w:val="center"/>
              <w:rPr>
                <w:rFonts w:ascii="Times New Roman" w:hAnsi="Times New Roman" w:eastAsia="Calibri" w:cs="Times New Roman"/>
                <w:color w:val="auto"/>
                <w:sz w:val="28"/>
                <w:szCs w:val="28"/>
                <w:lang w:val="uk-UA"/>
              </w:rPr>
            </w:pPr>
            <w:r>
              <w:rPr>
                <w:rFonts w:ascii="Times New Roman" w:hAnsi="Times New Roman" w:eastAsia="Calibri" w:cs="Times New Roman"/>
                <w:color w:val="auto"/>
                <w:sz w:val="28"/>
                <w:szCs w:val="28"/>
                <w:lang w:val="uk-UA"/>
              </w:rPr>
              <w:t>6</w:t>
            </w:r>
          </w:p>
        </w:tc>
        <w:tc>
          <w:tcPr>
            <w:tcW w:w="2659" w:type="dxa"/>
            <w:tcBorders>
              <w:top w:val="single" w:color="auto" w:sz="4" w:space="0"/>
              <w:left w:val="single" w:color="auto" w:sz="4" w:space="0"/>
              <w:bottom w:val="single" w:color="auto" w:sz="4" w:space="0"/>
              <w:right w:val="single" w:color="auto" w:sz="4" w:space="0"/>
            </w:tcBorders>
          </w:tcPr>
          <w:p w14:paraId="05D81698">
            <w:pPr>
              <w:widowControl/>
              <w:jc w:val="center"/>
              <w:rPr>
                <w:rFonts w:ascii="Times New Roman" w:hAnsi="Times New Roman" w:eastAsia="Calibri" w:cs="Times New Roman"/>
                <w:color w:val="auto"/>
                <w:sz w:val="28"/>
                <w:szCs w:val="28"/>
                <w:lang w:val="uk-UA"/>
              </w:rPr>
            </w:pPr>
            <w:r>
              <w:rPr>
                <w:rFonts w:ascii="Times New Roman" w:hAnsi="Times New Roman" w:eastAsia="Calibri" w:cs="Times New Roman"/>
                <w:color w:val="auto"/>
                <w:sz w:val="28"/>
                <w:szCs w:val="28"/>
                <w:lang w:val="uk-UA"/>
              </w:rPr>
              <w:t>6</w:t>
            </w:r>
          </w:p>
        </w:tc>
      </w:tr>
      <w:tr w14:paraId="303DB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14:paraId="399A28B0">
            <w:pPr>
              <w:widowControl/>
              <w:rPr>
                <w:rFonts w:ascii="Times New Roman" w:hAnsi="Times New Roman" w:eastAsia="Calibri" w:cs="Times New Roman"/>
                <w:color w:val="auto"/>
                <w:sz w:val="28"/>
                <w:szCs w:val="28"/>
                <w:lang w:val="uk-UA"/>
              </w:rPr>
            </w:pPr>
            <w:r>
              <w:rPr>
                <w:rFonts w:ascii="Times New Roman" w:hAnsi="Times New Roman" w:eastAsia="Calibri" w:cs="Times New Roman"/>
                <w:color w:val="auto"/>
                <w:sz w:val="28"/>
                <w:szCs w:val="28"/>
                <w:lang w:val="uk-UA"/>
              </w:rPr>
              <w:t xml:space="preserve">Мистецтво </w:t>
            </w:r>
          </w:p>
        </w:tc>
        <w:tc>
          <w:tcPr>
            <w:tcW w:w="2126" w:type="dxa"/>
            <w:tcBorders>
              <w:top w:val="single" w:color="auto" w:sz="4" w:space="0"/>
              <w:left w:val="single" w:color="auto" w:sz="4" w:space="0"/>
              <w:bottom w:val="single" w:color="auto" w:sz="4" w:space="0"/>
              <w:right w:val="single" w:color="auto" w:sz="4" w:space="0"/>
            </w:tcBorders>
          </w:tcPr>
          <w:p w14:paraId="1E684D25">
            <w:pPr>
              <w:widowControl/>
              <w:jc w:val="center"/>
              <w:rPr>
                <w:rFonts w:ascii="Times New Roman" w:hAnsi="Times New Roman" w:eastAsia="Calibri" w:cs="Times New Roman"/>
                <w:color w:val="auto"/>
                <w:sz w:val="28"/>
                <w:szCs w:val="28"/>
                <w:lang w:val="uk-UA"/>
              </w:rPr>
            </w:pPr>
            <w:r>
              <w:rPr>
                <w:rFonts w:ascii="Times New Roman" w:hAnsi="Times New Roman" w:eastAsia="Calibri" w:cs="Times New Roman"/>
                <w:color w:val="auto"/>
                <w:sz w:val="28"/>
                <w:szCs w:val="28"/>
                <w:lang w:val="uk-UA"/>
              </w:rPr>
              <w:t>5</w:t>
            </w:r>
          </w:p>
        </w:tc>
        <w:tc>
          <w:tcPr>
            <w:tcW w:w="2659" w:type="dxa"/>
            <w:tcBorders>
              <w:top w:val="single" w:color="auto" w:sz="4" w:space="0"/>
              <w:left w:val="single" w:color="auto" w:sz="4" w:space="0"/>
              <w:bottom w:val="single" w:color="auto" w:sz="4" w:space="0"/>
              <w:right w:val="single" w:color="auto" w:sz="4" w:space="0"/>
            </w:tcBorders>
          </w:tcPr>
          <w:p w14:paraId="117453B4">
            <w:pPr>
              <w:widowControl/>
              <w:jc w:val="center"/>
              <w:rPr>
                <w:rFonts w:ascii="Times New Roman" w:hAnsi="Times New Roman" w:eastAsia="Calibri" w:cs="Times New Roman"/>
                <w:color w:val="auto"/>
                <w:sz w:val="28"/>
                <w:szCs w:val="28"/>
                <w:lang w:val="uk-UA"/>
              </w:rPr>
            </w:pPr>
            <w:r>
              <w:rPr>
                <w:rFonts w:ascii="Times New Roman" w:hAnsi="Times New Roman" w:eastAsia="Calibri" w:cs="Times New Roman"/>
                <w:color w:val="auto"/>
                <w:sz w:val="28"/>
                <w:szCs w:val="28"/>
                <w:lang w:val="uk-UA"/>
              </w:rPr>
              <w:t>5</w:t>
            </w:r>
          </w:p>
        </w:tc>
      </w:tr>
      <w:tr w14:paraId="2D9F2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14:paraId="329CB68F">
            <w:pPr>
              <w:widowControl/>
              <w:rPr>
                <w:rFonts w:ascii="Times New Roman" w:hAnsi="Times New Roman" w:eastAsia="Calibri" w:cs="Times New Roman"/>
                <w:color w:val="auto"/>
                <w:sz w:val="28"/>
                <w:szCs w:val="28"/>
                <w:lang w:val="uk-UA"/>
              </w:rPr>
            </w:pPr>
            <w:r>
              <w:rPr>
                <w:rFonts w:ascii="Times New Roman" w:hAnsi="Times New Roman" w:eastAsia="Calibri" w:cs="Times New Roman"/>
                <w:color w:val="auto"/>
                <w:sz w:val="28"/>
                <w:szCs w:val="28"/>
                <w:lang w:val="uk-UA"/>
              </w:rPr>
              <w:t>Фізична культура</w:t>
            </w:r>
          </w:p>
        </w:tc>
        <w:tc>
          <w:tcPr>
            <w:tcW w:w="2126" w:type="dxa"/>
            <w:tcBorders>
              <w:top w:val="single" w:color="auto" w:sz="4" w:space="0"/>
              <w:left w:val="single" w:color="auto" w:sz="4" w:space="0"/>
              <w:bottom w:val="single" w:color="auto" w:sz="4" w:space="0"/>
              <w:right w:val="single" w:color="auto" w:sz="4" w:space="0"/>
            </w:tcBorders>
          </w:tcPr>
          <w:p w14:paraId="28000E1E">
            <w:pPr>
              <w:widowControl/>
              <w:jc w:val="center"/>
              <w:rPr>
                <w:rFonts w:ascii="Times New Roman" w:hAnsi="Times New Roman" w:eastAsia="Calibri" w:cs="Times New Roman"/>
                <w:color w:val="auto"/>
                <w:sz w:val="28"/>
                <w:szCs w:val="28"/>
                <w:lang w:val="uk-UA"/>
              </w:rPr>
            </w:pPr>
            <w:r>
              <w:rPr>
                <w:rFonts w:ascii="Times New Roman" w:hAnsi="Times New Roman" w:eastAsia="Calibri" w:cs="Times New Roman"/>
                <w:color w:val="auto"/>
                <w:sz w:val="28"/>
                <w:szCs w:val="28"/>
                <w:lang w:val="uk-UA"/>
              </w:rPr>
              <w:t>6</w:t>
            </w:r>
          </w:p>
        </w:tc>
        <w:tc>
          <w:tcPr>
            <w:tcW w:w="2659" w:type="dxa"/>
            <w:tcBorders>
              <w:top w:val="single" w:color="auto" w:sz="4" w:space="0"/>
              <w:left w:val="single" w:color="auto" w:sz="4" w:space="0"/>
              <w:bottom w:val="single" w:color="auto" w:sz="4" w:space="0"/>
              <w:right w:val="single" w:color="auto" w:sz="4" w:space="0"/>
            </w:tcBorders>
          </w:tcPr>
          <w:p w14:paraId="1B8FFDCC">
            <w:pPr>
              <w:widowControl/>
              <w:jc w:val="center"/>
              <w:rPr>
                <w:rFonts w:ascii="Times New Roman" w:hAnsi="Times New Roman" w:eastAsia="Calibri" w:cs="Times New Roman"/>
                <w:color w:val="auto"/>
                <w:sz w:val="28"/>
                <w:szCs w:val="28"/>
                <w:lang w:val="uk-UA"/>
              </w:rPr>
            </w:pPr>
            <w:r>
              <w:rPr>
                <w:rFonts w:ascii="Times New Roman" w:hAnsi="Times New Roman" w:eastAsia="Calibri" w:cs="Times New Roman"/>
                <w:color w:val="auto"/>
                <w:sz w:val="28"/>
                <w:szCs w:val="28"/>
                <w:lang w:val="uk-UA"/>
              </w:rPr>
              <w:t>6</w:t>
            </w:r>
          </w:p>
        </w:tc>
      </w:tr>
      <w:tr w14:paraId="2E9C0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14:paraId="36938695">
            <w:pPr>
              <w:widowControl/>
              <w:rPr>
                <w:rFonts w:ascii="Times New Roman" w:hAnsi="Times New Roman" w:eastAsia="Calibri" w:cs="Times New Roman"/>
                <w:color w:val="auto"/>
                <w:sz w:val="28"/>
                <w:szCs w:val="28"/>
                <w:lang w:val="uk-UA"/>
              </w:rPr>
            </w:pPr>
            <w:r>
              <w:rPr>
                <w:rFonts w:ascii="Times New Roman" w:hAnsi="Times New Roman" w:eastAsia="Calibri" w:cs="Times New Roman"/>
                <w:color w:val="auto"/>
                <w:sz w:val="28"/>
                <w:szCs w:val="28"/>
                <w:lang w:val="uk-UA"/>
              </w:rPr>
              <w:t>Захист України</w:t>
            </w:r>
          </w:p>
        </w:tc>
        <w:tc>
          <w:tcPr>
            <w:tcW w:w="2126" w:type="dxa"/>
            <w:tcBorders>
              <w:top w:val="single" w:color="auto" w:sz="4" w:space="0"/>
              <w:left w:val="single" w:color="auto" w:sz="4" w:space="0"/>
              <w:bottom w:val="single" w:color="auto" w:sz="4" w:space="0"/>
              <w:right w:val="single" w:color="auto" w:sz="4" w:space="0"/>
            </w:tcBorders>
          </w:tcPr>
          <w:p w14:paraId="3EC108B1">
            <w:pPr>
              <w:widowControl/>
              <w:jc w:val="center"/>
              <w:rPr>
                <w:rFonts w:ascii="Times New Roman" w:hAnsi="Times New Roman" w:eastAsia="Calibri" w:cs="Times New Roman"/>
                <w:color w:val="auto"/>
                <w:sz w:val="28"/>
                <w:szCs w:val="28"/>
                <w:lang w:val="uk-UA"/>
              </w:rPr>
            </w:pPr>
            <w:r>
              <w:rPr>
                <w:rFonts w:ascii="Times New Roman" w:hAnsi="Times New Roman" w:eastAsia="Calibri" w:cs="Times New Roman"/>
                <w:color w:val="auto"/>
                <w:sz w:val="28"/>
                <w:szCs w:val="28"/>
                <w:lang w:val="uk-UA"/>
              </w:rPr>
              <w:t>5</w:t>
            </w:r>
          </w:p>
        </w:tc>
        <w:tc>
          <w:tcPr>
            <w:tcW w:w="2659" w:type="dxa"/>
            <w:tcBorders>
              <w:top w:val="single" w:color="auto" w:sz="4" w:space="0"/>
              <w:left w:val="single" w:color="auto" w:sz="4" w:space="0"/>
              <w:bottom w:val="single" w:color="auto" w:sz="4" w:space="0"/>
              <w:right w:val="single" w:color="auto" w:sz="4" w:space="0"/>
            </w:tcBorders>
          </w:tcPr>
          <w:p w14:paraId="5F88B6C3">
            <w:pPr>
              <w:widowControl/>
              <w:jc w:val="center"/>
              <w:rPr>
                <w:rFonts w:ascii="Times New Roman" w:hAnsi="Times New Roman" w:eastAsia="Calibri" w:cs="Times New Roman"/>
                <w:color w:val="auto"/>
                <w:sz w:val="28"/>
                <w:szCs w:val="28"/>
                <w:lang w:val="uk-UA"/>
              </w:rPr>
            </w:pPr>
            <w:r>
              <w:rPr>
                <w:rFonts w:ascii="Times New Roman" w:hAnsi="Times New Roman" w:eastAsia="Calibri" w:cs="Times New Roman"/>
                <w:color w:val="auto"/>
                <w:sz w:val="28"/>
                <w:szCs w:val="28"/>
                <w:lang w:val="uk-UA"/>
              </w:rPr>
              <w:t>5</w:t>
            </w:r>
          </w:p>
        </w:tc>
      </w:tr>
    </w:tbl>
    <w:p w14:paraId="7B9B4011">
      <w:pPr>
        <w:widowControl/>
        <w:jc w:val="center"/>
        <w:rPr>
          <w:rFonts w:ascii="Times New Roman" w:hAnsi="Times New Roman" w:cs="Times New Roman"/>
          <w:color w:val="auto"/>
          <w:sz w:val="26"/>
          <w:szCs w:val="26"/>
          <w:lang w:val="uk-UA"/>
        </w:rPr>
      </w:pPr>
    </w:p>
    <w:p w14:paraId="01445841">
      <w:pPr>
        <w:widowControl/>
        <w:jc w:val="center"/>
        <w:rPr>
          <w:rFonts w:ascii="Times New Roman" w:hAnsi="Times New Roman" w:cs="Times New Roman"/>
          <w:color w:val="auto"/>
          <w:sz w:val="26"/>
          <w:szCs w:val="26"/>
          <w:lang w:val="uk-UA"/>
        </w:rPr>
      </w:pPr>
    </w:p>
    <w:p w14:paraId="02856735">
      <w:pPr>
        <w:widowControl/>
        <w:jc w:val="center"/>
        <w:rPr>
          <w:rFonts w:ascii="Times New Roman" w:hAnsi="Times New Roman" w:cs="Times New Roman"/>
          <w:color w:val="auto"/>
          <w:sz w:val="26"/>
          <w:szCs w:val="26"/>
          <w:lang w:val="uk-UA"/>
        </w:rPr>
      </w:pPr>
    </w:p>
    <w:p w14:paraId="2085984F">
      <w:pPr>
        <w:widowControl/>
        <w:rPr>
          <w:rFonts w:ascii="Times New Roman" w:hAnsi="Times New Roman" w:cs="Times New Roman"/>
          <w:color w:val="auto"/>
          <w:sz w:val="26"/>
          <w:szCs w:val="26"/>
          <w:lang w:val="uk-UA"/>
        </w:rPr>
      </w:pPr>
    </w:p>
    <w:p w14:paraId="379ABB36">
      <w:pPr>
        <w:widowControl/>
        <w:rPr>
          <w:rFonts w:ascii="Times New Roman" w:hAnsi="Times New Roman" w:cs="Times New Roman"/>
          <w:color w:val="auto"/>
          <w:sz w:val="26"/>
          <w:szCs w:val="26"/>
          <w:lang w:val="uk-UA"/>
        </w:rPr>
      </w:pPr>
    </w:p>
    <w:p w14:paraId="58A35E6D">
      <w:pPr>
        <w:widowControl/>
        <w:shd w:val="clear" w:color="auto" w:fill="FFFFFF"/>
        <w:tabs>
          <w:tab w:val="left" w:pos="142"/>
        </w:tabs>
        <w:ind w:left="5387"/>
        <w:jc w:val="right"/>
        <w:rPr>
          <w:rFonts w:ascii="Times New Roman" w:hAnsi="Times New Roman" w:eastAsia="Calibri" w:cs="Times New Roman"/>
          <w:color w:val="auto"/>
          <w:sz w:val="28"/>
          <w:szCs w:val="28"/>
          <w:lang w:val="uk-UA"/>
        </w:rPr>
      </w:pPr>
      <w:r>
        <w:rPr>
          <w:rFonts w:ascii="Calibri" w:hAnsi="Calibri" w:cs="Calibri"/>
          <w:color w:val="auto"/>
          <w:sz w:val="22"/>
          <w:szCs w:val="22"/>
          <w:lang w:val="uk-UA"/>
        </w:rPr>
        <w:br w:type="page"/>
      </w:r>
      <w:r>
        <w:rPr>
          <w:rFonts w:ascii="Times New Roman" w:hAnsi="Times New Roman" w:eastAsia="Calibri" w:cs="Times New Roman"/>
          <w:color w:val="auto"/>
          <w:sz w:val="28"/>
          <w:szCs w:val="28"/>
          <w:lang w:val="uk-UA"/>
        </w:rPr>
        <w:t>Таблиця 3</w:t>
      </w:r>
    </w:p>
    <w:p w14:paraId="602BF40B">
      <w:pPr>
        <w:widowControl/>
        <w:shd w:val="clear" w:color="auto" w:fill="FFFFFF"/>
        <w:jc w:val="right"/>
        <w:rPr>
          <w:rFonts w:ascii="Times New Roman" w:hAnsi="Times New Roman" w:eastAsia="Calibri" w:cs="Times New Roman"/>
          <w:color w:val="auto"/>
          <w:sz w:val="26"/>
          <w:szCs w:val="26"/>
          <w:lang w:val="uk-UA"/>
        </w:rPr>
      </w:pPr>
      <w:r>
        <w:rPr>
          <w:rFonts w:ascii="Times New Roman" w:hAnsi="Times New Roman" w:cs="Times New Roman"/>
          <w:color w:val="auto"/>
          <w:sz w:val="26"/>
          <w:szCs w:val="26"/>
          <w:lang w:val="uk-UA"/>
        </w:rPr>
        <w:t xml:space="preserve">до освітньої програми </w:t>
      </w:r>
      <w:r>
        <w:rPr>
          <w:rFonts w:ascii="Times New Roman" w:hAnsi="Times New Roman" w:eastAsia="Calibri" w:cs="Times New Roman"/>
          <w:color w:val="auto"/>
          <w:sz w:val="26"/>
          <w:szCs w:val="26"/>
          <w:lang w:val="uk-UA"/>
        </w:rPr>
        <w:t xml:space="preserve">Комунального закладу загальної середньої освіти </w:t>
      </w:r>
    </w:p>
    <w:p w14:paraId="13C67012">
      <w:pPr>
        <w:widowControl/>
        <w:shd w:val="clear" w:color="auto" w:fill="FFFFFF"/>
        <w:jc w:val="right"/>
        <w:rPr>
          <w:rFonts w:ascii="Times New Roman" w:hAnsi="Times New Roman" w:cs="Times New Roman"/>
          <w:color w:val="000000" w:themeColor="text1"/>
          <w:sz w:val="28"/>
          <w:szCs w:val="28"/>
          <w:lang w:val="uk-UA"/>
        </w:rPr>
      </w:pPr>
      <w:r>
        <w:rPr>
          <w:rFonts w:ascii="Times New Roman" w:hAnsi="Times New Roman" w:eastAsia="Calibri" w:cs="Times New Roman"/>
          <w:color w:val="auto"/>
          <w:sz w:val="26"/>
          <w:szCs w:val="26"/>
          <w:lang w:val="uk-UA"/>
        </w:rPr>
        <w:t xml:space="preserve">«Луцький ліцей №5 Луцької міської ради» </w:t>
      </w:r>
      <w:r>
        <w:rPr>
          <w:rFonts w:ascii="Times New Roman" w:hAnsi="Times New Roman" w:cs="Times New Roman"/>
          <w:color w:val="000000" w:themeColor="text1"/>
          <w:sz w:val="28"/>
          <w:szCs w:val="28"/>
          <w:lang w:val="uk-UA"/>
        </w:rPr>
        <w:t>ІІІ ступеня</w:t>
      </w:r>
    </w:p>
    <w:p w14:paraId="49930939">
      <w:pPr>
        <w:widowControl/>
        <w:jc w:val="center"/>
        <w:rPr>
          <w:rFonts w:ascii="Times New Roman" w:hAnsi="Times New Roman" w:eastAsia="Calibri" w:cs="Times New Roman"/>
          <w:b/>
          <w:color w:val="auto"/>
          <w:sz w:val="28"/>
          <w:szCs w:val="28"/>
          <w:lang w:val="uk-UA"/>
        </w:rPr>
      </w:pPr>
      <w:r>
        <w:rPr>
          <w:rFonts w:ascii="Times New Roman" w:hAnsi="Times New Roman" w:eastAsia="Calibri" w:cs="Times New Roman"/>
          <w:b/>
          <w:color w:val="auto"/>
          <w:sz w:val="28"/>
          <w:szCs w:val="28"/>
          <w:lang w:val="uk-UA"/>
        </w:rPr>
        <w:t xml:space="preserve">Перелік навчальних програм </w:t>
      </w:r>
    </w:p>
    <w:p w14:paraId="3D01E3E7">
      <w:pPr>
        <w:widowControl/>
        <w:jc w:val="center"/>
        <w:rPr>
          <w:rFonts w:ascii="Times New Roman" w:hAnsi="Times New Roman" w:eastAsia="Calibri" w:cs="Times New Roman"/>
          <w:b/>
          <w:color w:val="auto"/>
          <w:sz w:val="28"/>
          <w:szCs w:val="28"/>
          <w:lang w:val="uk-UA"/>
        </w:rPr>
      </w:pPr>
      <w:r>
        <w:rPr>
          <w:rFonts w:ascii="Times New Roman" w:hAnsi="Times New Roman" w:eastAsia="Calibri" w:cs="Times New Roman"/>
          <w:b/>
          <w:color w:val="auto"/>
          <w:sz w:val="28"/>
          <w:szCs w:val="28"/>
          <w:lang w:val="uk-UA"/>
        </w:rPr>
        <w:t xml:space="preserve">для учнів закладів загальної середньої освіти ІІІ ступеня </w:t>
      </w:r>
    </w:p>
    <w:p w14:paraId="7A76CE23">
      <w:pPr>
        <w:widowControl/>
        <w:jc w:val="center"/>
        <w:rPr>
          <w:rFonts w:ascii="Times New Roman" w:hAnsi="Times New Roman" w:eastAsia="Calibri" w:cs="Times New Roman"/>
          <w:color w:val="auto"/>
          <w:sz w:val="28"/>
          <w:szCs w:val="28"/>
          <w:lang w:val="uk-UA"/>
        </w:rPr>
      </w:pPr>
      <w:r>
        <w:rPr>
          <w:rFonts w:ascii="Times New Roman" w:hAnsi="Times New Roman" w:eastAsia="Calibri" w:cs="Times New Roman"/>
          <w:color w:val="auto"/>
          <w:sz w:val="28"/>
          <w:szCs w:val="28"/>
          <w:lang w:val="uk-UA"/>
        </w:rPr>
        <w:t>(затверджені наказами МОН від 23.10.2017 № 1407 та від 24.11.2017 № 1539)</w:t>
      </w:r>
    </w:p>
    <w:tbl>
      <w:tblPr>
        <w:tblStyle w:val="24"/>
        <w:tblW w:w="102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5705"/>
        <w:gridCol w:w="3827"/>
      </w:tblGrid>
      <w:tr w14:paraId="44E0B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Pr>
          <w:p w14:paraId="3E76320B">
            <w:pPr>
              <w:widowControl/>
              <w:rPr>
                <w:rFonts w:ascii="Times New Roman" w:hAnsi="Times New Roman" w:eastAsia="Calibri" w:cs="Times New Roman"/>
                <w:b/>
                <w:color w:val="auto"/>
                <w:sz w:val="28"/>
                <w:szCs w:val="28"/>
                <w:lang w:val="uk-UA"/>
              </w:rPr>
            </w:pPr>
            <w:r>
              <w:rPr>
                <w:rFonts w:ascii="Times New Roman" w:hAnsi="Times New Roman" w:eastAsia="Calibri" w:cs="Times New Roman"/>
                <w:b/>
                <w:color w:val="auto"/>
                <w:sz w:val="28"/>
                <w:szCs w:val="28"/>
                <w:lang w:val="uk-UA"/>
              </w:rPr>
              <w:t>№ п/п</w:t>
            </w:r>
          </w:p>
        </w:tc>
        <w:tc>
          <w:tcPr>
            <w:tcW w:w="5705" w:type="dxa"/>
          </w:tcPr>
          <w:p w14:paraId="5FF00226">
            <w:pPr>
              <w:widowControl/>
              <w:jc w:val="center"/>
              <w:rPr>
                <w:rFonts w:ascii="Times New Roman" w:hAnsi="Times New Roman" w:eastAsia="Calibri" w:cs="Times New Roman"/>
                <w:b/>
                <w:color w:val="auto"/>
                <w:sz w:val="28"/>
                <w:szCs w:val="28"/>
                <w:lang w:val="uk-UA"/>
              </w:rPr>
            </w:pPr>
            <w:r>
              <w:rPr>
                <w:rFonts w:ascii="Times New Roman" w:hAnsi="Times New Roman" w:eastAsia="Calibri" w:cs="Times New Roman"/>
                <w:b/>
                <w:color w:val="auto"/>
                <w:sz w:val="28"/>
                <w:szCs w:val="28"/>
                <w:lang w:val="uk-UA"/>
              </w:rPr>
              <w:t>Назва навчальної програми</w:t>
            </w:r>
          </w:p>
        </w:tc>
        <w:tc>
          <w:tcPr>
            <w:tcW w:w="3827" w:type="dxa"/>
          </w:tcPr>
          <w:p w14:paraId="69AEBC5F">
            <w:pPr>
              <w:widowControl/>
              <w:jc w:val="center"/>
              <w:rPr>
                <w:rFonts w:ascii="Times New Roman" w:hAnsi="Times New Roman" w:eastAsia="Calibri" w:cs="Times New Roman"/>
                <w:b/>
                <w:color w:val="auto"/>
                <w:sz w:val="28"/>
                <w:szCs w:val="28"/>
                <w:lang w:val="uk-UA"/>
              </w:rPr>
            </w:pPr>
            <w:r>
              <w:rPr>
                <w:rFonts w:ascii="Times New Roman" w:hAnsi="Times New Roman" w:eastAsia="Calibri" w:cs="Times New Roman"/>
                <w:b/>
                <w:color w:val="auto"/>
                <w:sz w:val="28"/>
                <w:szCs w:val="28"/>
                <w:lang w:val="uk-UA"/>
              </w:rPr>
              <w:t>Рівень вивчення</w:t>
            </w:r>
          </w:p>
        </w:tc>
      </w:tr>
      <w:tr w14:paraId="77624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Pr>
          <w:p w14:paraId="538FDC9D">
            <w:pPr>
              <w:widowControl/>
              <w:numPr>
                <w:ilvl w:val="0"/>
                <w:numId w:val="5"/>
              </w:numPr>
              <w:tabs>
                <w:tab w:val="left" w:pos="114"/>
              </w:tabs>
              <w:spacing w:after="200" w:line="276" w:lineRule="auto"/>
              <w:jc w:val="center"/>
              <w:rPr>
                <w:rFonts w:ascii="Times New Roman" w:hAnsi="Times New Roman" w:eastAsia="Times New Roman" w:cs="Times New Roman"/>
                <w:color w:val="auto"/>
                <w:sz w:val="28"/>
                <w:szCs w:val="28"/>
                <w:lang w:val="uk-UA"/>
              </w:rPr>
            </w:pPr>
          </w:p>
        </w:tc>
        <w:tc>
          <w:tcPr>
            <w:tcW w:w="5705" w:type="dxa"/>
          </w:tcPr>
          <w:p w14:paraId="611D7690">
            <w:pPr>
              <w:widowControl/>
              <w:rPr>
                <w:rFonts w:ascii="Times New Roman" w:hAnsi="Times New Roman" w:eastAsia="Times New Roman" w:cs="Times New Roman"/>
                <w:color w:val="auto"/>
                <w:sz w:val="28"/>
                <w:szCs w:val="28"/>
                <w:lang w:val="uk-UA"/>
              </w:rPr>
            </w:pPr>
            <w:r>
              <w:rPr>
                <w:rFonts w:ascii="Times New Roman" w:hAnsi="Times New Roman" w:eastAsia="Calibri" w:cs="Times New Roman"/>
                <w:color w:val="auto"/>
                <w:sz w:val="28"/>
                <w:szCs w:val="28"/>
                <w:lang w:val="uk-UA"/>
              </w:rPr>
              <w:t>Українська мова</w:t>
            </w:r>
          </w:p>
        </w:tc>
        <w:tc>
          <w:tcPr>
            <w:tcW w:w="3827" w:type="dxa"/>
          </w:tcPr>
          <w:p w14:paraId="1675EC9D">
            <w:pPr>
              <w:widowControl/>
              <w:jc w:val="both"/>
              <w:rPr>
                <w:rFonts w:ascii="Times New Roman" w:hAnsi="Times New Roman" w:eastAsia="Times New Roman" w:cs="Times New Roman"/>
                <w:color w:val="auto"/>
                <w:sz w:val="28"/>
                <w:szCs w:val="28"/>
                <w:lang w:val="uk-UA"/>
              </w:rPr>
            </w:pPr>
            <w:r>
              <w:rPr>
                <w:rFonts w:ascii="Times New Roman" w:hAnsi="Times New Roman" w:eastAsia="Calibri" w:cs="Times New Roman"/>
                <w:color w:val="auto"/>
                <w:sz w:val="28"/>
                <w:szCs w:val="28"/>
                <w:lang w:val="uk-UA"/>
              </w:rPr>
              <w:t>Профільний рівень</w:t>
            </w:r>
          </w:p>
        </w:tc>
      </w:tr>
      <w:tr w14:paraId="532D2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Pr>
          <w:p w14:paraId="31803956">
            <w:pPr>
              <w:widowControl/>
              <w:numPr>
                <w:ilvl w:val="0"/>
                <w:numId w:val="5"/>
              </w:numPr>
              <w:tabs>
                <w:tab w:val="left" w:pos="114"/>
              </w:tabs>
              <w:spacing w:after="200" w:line="276" w:lineRule="auto"/>
              <w:jc w:val="center"/>
              <w:rPr>
                <w:rFonts w:ascii="Times New Roman" w:hAnsi="Times New Roman" w:eastAsia="Times New Roman" w:cs="Times New Roman"/>
                <w:color w:val="auto"/>
                <w:sz w:val="28"/>
                <w:szCs w:val="28"/>
                <w:lang w:val="uk-UA"/>
              </w:rPr>
            </w:pPr>
          </w:p>
        </w:tc>
        <w:tc>
          <w:tcPr>
            <w:tcW w:w="5705" w:type="dxa"/>
          </w:tcPr>
          <w:p w14:paraId="69277197">
            <w:pPr>
              <w:widowControl/>
              <w:rPr>
                <w:rFonts w:ascii="Times New Roman" w:hAnsi="Times New Roman" w:eastAsia="Calibri" w:cs="Times New Roman"/>
                <w:color w:val="auto"/>
                <w:sz w:val="28"/>
                <w:szCs w:val="28"/>
                <w:lang w:val="uk-UA"/>
              </w:rPr>
            </w:pPr>
            <w:r>
              <w:rPr>
                <w:rFonts w:ascii="Times New Roman" w:hAnsi="Times New Roman" w:eastAsia="Calibri" w:cs="Times New Roman"/>
                <w:color w:val="auto"/>
                <w:sz w:val="28"/>
                <w:szCs w:val="28"/>
                <w:lang w:val="uk-UA"/>
              </w:rPr>
              <w:t>Астрономія (авторський колектив під керівництвом Яцківа Я. Я.)</w:t>
            </w:r>
          </w:p>
        </w:tc>
        <w:tc>
          <w:tcPr>
            <w:tcW w:w="3827" w:type="dxa"/>
          </w:tcPr>
          <w:p w14:paraId="13CA4F10">
            <w:pPr>
              <w:widowControl/>
              <w:spacing w:after="200" w:line="276" w:lineRule="auto"/>
              <w:rPr>
                <w:rFonts w:ascii="Calibri" w:hAnsi="Calibri" w:eastAsia="Calibri" w:cs="Times New Roman"/>
                <w:color w:val="auto"/>
                <w:sz w:val="22"/>
                <w:szCs w:val="22"/>
                <w:lang w:val="uk-UA"/>
              </w:rPr>
            </w:pPr>
            <w:r>
              <w:rPr>
                <w:rFonts w:ascii="Times New Roman" w:hAnsi="Times New Roman" w:eastAsia="Calibri" w:cs="Times New Roman"/>
                <w:color w:val="auto"/>
                <w:sz w:val="28"/>
                <w:szCs w:val="28"/>
                <w:lang w:val="uk-UA"/>
              </w:rPr>
              <w:t>Рівень стандарту</w:t>
            </w:r>
          </w:p>
        </w:tc>
      </w:tr>
      <w:tr w14:paraId="3FAF2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Pr>
          <w:p w14:paraId="03F05F98">
            <w:pPr>
              <w:widowControl/>
              <w:numPr>
                <w:ilvl w:val="0"/>
                <w:numId w:val="5"/>
              </w:numPr>
              <w:tabs>
                <w:tab w:val="left" w:pos="114"/>
              </w:tabs>
              <w:spacing w:after="200" w:line="276" w:lineRule="auto"/>
              <w:jc w:val="center"/>
              <w:rPr>
                <w:rFonts w:ascii="Times New Roman" w:hAnsi="Times New Roman" w:eastAsia="Times New Roman" w:cs="Times New Roman"/>
                <w:color w:val="auto"/>
                <w:sz w:val="28"/>
                <w:szCs w:val="28"/>
                <w:lang w:val="uk-UA"/>
              </w:rPr>
            </w:pPr>
          </w:p>
        </w:tc>
        <w:tc>
          <w:tcPr>
            <w:tcW w:w="5705" w:type="dxa"/>
          </w:tcPr>
          <w:p w14:paraId="45D5F0FC">
            <w:pPr>
              <w:widowControl/>
              <w:rPr>
                <w:rFonts w:ascii="Times New Roman" w:hAnsi="Times New Roman" w:eastAsia="Calibri" w:cs="Times New Roman"/>
                <w:color w:val="auto"/>
                <w:sz w:val="28"/>
                <w:szCs w:val="28"/>
                <w:lang w:val="uk-UA"/>
              </w:rPr>
            </w:pPr>
            <w:r>
              <w:rPr>
                <w:rFonts w:ascii="Times New Roman" w:hAnsi="Times New Roman" w:eastAsia="Calibri" w:cs="Times New Roman"/>
                <w:color w:val="auto"/>
                <w:sz w:val="28"/>
                <w:szCs w:val="28"/>
                <w:lang w:val="uk-UA"/>
              </w:rPr>
              <w:t>Біологія і екологія</w:t>
            </w:r>
          </w:p>
        </w:tc>
        <w:tc>
          <w:tcPr>
            <w:tcW w:w="3827" w:type="dxa"/>
          </w:tcPr>
          <w:p w14:paraId="7AFA6A70">
            <w:pPr>
              <w:widowControl/>
              <w:contextualSpacing/>
              <w:jc w:val="both"/>
              <w:rPr>
                <w:rFonts w:ascii="Times New Roman" w:hAnsi="Times New Roman" w:eastAsia="Calibri" w:cs="Times New Roman"/>
                <w:color w:val="auto"/>
                <w:sz w:val="28"/>
                <w:szCs w:val="28"/>
                <w:lang w:val="uk-UA"/>
              </w:rPr>
            </w:pPr>
            <w:r>
              <w:rPr>
                <w:rFonts w:ascii="Times New Roman" w:hAnsi="Times New Roman" w:eastAsia="Calibri" w:cs="Times New Roman"/>
                <w:color w:val="auto"/>
                <w:sz w:val="28"/>
                <w:szCs w:val="28"/>
                <w:lang w:val="uk-UA"/>
              </w:rPr>
              <w:t>Рівень стандарту</w:t>
            </w:r>
          </w:p>
        </w:tc>
      </w:tr>
      <w:tr w14:paraId="389B7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Pr>
          <w:p w14:paraId="08ED571E">
            <w:pPr>
              <w:widowControl/>
              <w:numPr>
                <w:ilvl w:val="0"/>
                <w:numId w:val="5"/>
              </w:numPr>
              <w:tabs>
                <w:tab w:val="left" w:pos="114"/>
              </w:tabs>
              <w:spacing w:after="200" w:line="276" w:lineRule="auto"/>
              <w:jc w:val="center"/>
              <w:rPr>
                <w:rFonts w:ascii="Times New Roman" w:hAnsi="Times New Roman" w:eastAsia="Times New Roman" w:cs="Times New Roman"/>
                <w:color w:val="auto"/>
                <w:sz w:val="28"/>
                <w:szCs w:val="28"/>
                <w:lang w:val="uk-UA"/>
              </w:rPr>
            </w:pPr>
          </w:p>
        </w:tc>
        <w:tc>
          <w:tcPr>
            <w:tcW w:w="5705" w:type="dxa"/>
          </w:tcPr>
          <w:p w14:paraId="2224088F">
            <w:pPr>
              <w:widowControl/>
              <w:rPr>
                <w:rFonts w:ascii="Times New Roman" w:hAnsi="Times New Roman" w:eastAsia="Calibri" w:cs="Times New Roman"/>
                <w:color w:val="auto"/>
                <w:sz w:val="28"/>
                <w:szCs w:val="28"/>
                <w:lang w:val="uk-UA"/>
              </w:rPr>
            </w:pPr>
            <w:r>
              <w:rPr>
                <w:rFonts w:ascii="Times New Roman" w:hAnsi="Times New Roman" w:eastAsia="Calibri" w:cs="Times New Roman"/>
                <w:color w:val="auto"/>
                <w:sz w:val="28"/>
                <w:szCs w:val="28"/>
                <w:lang w:val="uk-UA"/>
              </w:rPr>
              <w:t>Всесвітня історія</w:t>
            </w:r>
          </w:p>
        </w:tc>
        <w:tc>
          <w:tcPr>
            <w:tcW w:w="3827" w:type="dxa"/>
          </w:tcPr>
          <w:p w14:paraId="0C41032F">
            <w:pPr>
              <w:widowControl/>
              <w:contextualSpacing/>
              <w:jc w:val="both"/>
              <w:rPr>
                <w:rFonts w:ascii="Times New Roman" w:hAnsi="Times New Roman" w:eastAsia="Calibri" w:cs="Times New Roman"/>
                <w:color w:val="auto"/>
                <w:sz w:val="28"/>
                <w:szCs w:val="28"/>
                <w:lang w:val="uk-UA"/>
              </w:rPr>
            </w:pPr>
            <w:r>
              <w:rPr>
                <w:rFonts w:ascii="Times New Roman" w:hAnsi="Times New Roman" w:eastAsia="Calibri" w:cs="Times New Roman"/>
                <w:color w:val="auto"/>
                <w:sz w:val="28"/>
                <w:szCs w:val="28"/>
                <w:lang w:val="uk-UA"/>
              </w:rPr>
              <w:t>Рівень стандарту</w:t>
            </w:r>
          </w:p>
        </w:tc>
      </w:tr>
      <w:tr w14:paraId="7AE65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Pr>
          <w:p w14:paraId="4034BEA4">
            <w:pPr>
              <w:widowControl/>
              <w:numPr>
                <w:ilvl w:val="0"/>
                <w:numId w:val="5"/>
              </w:numPr>
              <w:tabs>
                <w:tab w:val="left" w:pos="114"/>
              </w:tabs>
              <w:spacing w:after="200" w:line="276" w:lineRule="auto"/>
              <w:jc w:val="center"/>
              <w:rPr>
                <w:rFonts w:ascii="Times New Roman" w:hAnsi="Times New Roman" w:eastAsia="Times New Roman" w:cs="Times New Roman"/>
                <w:color w:val="auto"/>
                <w:sz w:val="28"/>
                <w:szCs w:val="28"/>
                <w:lang w:val="uk-UA"/>
              </w:rPr>
            </w:pPr>
          </w:p>
        </w:tc>
        <w:tc>
          <w:tcPr>
            <w:tcW w:w="5705" w:type="dxa"/>
          </w:tcPr>
          <w:p w14:paraId="15B0CC17">
            <w:pPr>
              <w:widowControl/>
              <w:rPr>
                <w:rFonts w:ascii="Times New Roman" w:hAnsi="Times New Roman" w:eastAsia="Calibri" w:cs="Times New Roman"/>
                <w:color w:val="auto"/>
                <w:sz w:val="28"/>
                <w:szCs w:val="28"/>
                <w:lang w:val="uk-UA"/>
              </w:rPr>
            </w:pPr>
            <w:r>
              <w:rPr>
                <w:rFonts w:ascii="Times New Roman" w:hAnsi="Times New Roman" w:eastAsia="Calibri" w:cs="Times New Roman"/>
                <w:color w:val="auto"/>
                <w:sz w:val="28"/>
                <w:szCs w:val="28"/>
                <w:lang w:val="uk-UA"/>
              </w:rPr>
              <w:t>Географія</w:t>
            </w:r>
          </w:p>
        </w:tc>
        <w:tc>
          <w:tcPr>
            <w:tcW w:w="3827" w:type="dxa"/>
          </w:tcPr>
          <w:p w14:paraId="5F485392">
            <w:pPr>
              <w:widowControl/>
              <w:contextualSpacing/>
              <w:jc w:val="both"/>
              <w:rPr>
                <w:rFonts w:ascii="Times New Roman" w:hAnsi="Times New Roman" w:eastAsia="Calibri" w:cs="Times New Roman"/>
                <w:color w:val="auto"/>
                <w:sz w:val="28"/>
                <w:szCs w:val="28"/>
                <w:lang w:val="uk-UA"/>
              </w:rPr>
            </w:pPr>
            <w:r>
              <w:rPr>
                <w:rFonts w:ascii="Times New Roman" w:hAnsi="Times New Roman" w:eastAsia="Calibri" w:cs="Times New Roman"/>
                <w:color w:val="auto"/>
                <w:sz w:val="28"/>
                <w:szCs w:val="28"/>
                <w:lang w:val="uk-UA"/>
              </w:rPr>
              <w:t>Рівень стандарту</w:t>
            </w:r>
          </w:p>
        </w:tc>
      </w:tr>
      <w:tr w14:paraId="5A06F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Pr>
          <w:p w14:paraId="13BB8201">
            <w:pPr>
              <w:widowControl/>
              <w:numPr>
                <w:ilvl w:val="0"/>
                <w:numId w:val="5"/>
              </w:numPr>
              <w:tabs>
                <w:tab w:val="left" w:pos="114"/>
              </w:tabs>
              <w:spacing w:after="200" w:line="276" w:lineRule="auto"/>
              <w:jc w:val="center"/>
              <w:rPr>
                <w:rFonts w:ascii="Times New Roman" w:hAnsi="Times New Roman" w:eastAsia="Times New Roman" w:cs="Times New Roman"/>
                <w:color w:val="auto"/>
                <w:sz w:val="28"/>
                <w:szCs w:val="28"/>
                <w:lang w:val="uk-UA"/>
              </w:rPr>
            </w:pPr>
          </w:p>
        </w:tc>
        <w:tc>
          <w:tcPr>
            <w:tcW w:w="5705" w:type="dxa"/>
          </w:tcPr>
          <w:p w14:paraId="2162FE29">
            <w:pPr>
              <w:widowControl/>
              <w:ind w:left="-108"/>
              <w:rPr>
                <w:rFonts w:ascii="Times New Roman" w:hAnsi="Times New Roman" w:eastAsia="Calibri" w:cs="Times New Roman"/>
                <w:color w:val="auto"/>
                <w:sz w:val="28"/>
                <w:szCs w:val="28"/>
                <w:lang w:val="uk-UA"/>
              </w:rPr>
            </w:pPr>
            <w:r>
              <w:rPr>
                <w:rFonts w:ascii="Times New Roman" w:hAnsi="Times New Roman" w:eastAsia="Calibri" w:cs="Times New Roman"/>
                <w:color w:val="auto"/>
                <w:sz w:val="28"/>
                <w:szCs w:val="28"/>
                <w:lang w:val="uk-UA"/>
              </w:rPr>
              <w:t xml:space="preserve"> Громадянська освіта (інтегрований курс)</w:t>
            </w:r>
          </w:p>
        </w:tc>
        <w:tc>
          <w:tcPr>
            <w:tcW w:w="3827" w:type="dxa"/>
          </w:tcPr>
          <w:p w14:paraId="4AA1A243">
            <w:pPr>
              <w:widowControl/>
              <w:rPr>
                <w:rFonts w:ascii="Times New Roman" w:hAnsi="Times New Roman" w:eastAsia="Calibri" w:cs="Times New Roman"/>
                <w:color w:val="auto"/>
                <w:sz w:val="28"/>
                <w:szCs w:val="28"/>
                <w:lang w:val="uk-UA"/>
              </w:rPr>
            </w:pPr>
            <w:r>
              <w:rPr>
                <w:rFonts w:ascii="Times New Roman" w:hAnsi="Times New Roman" w:eastAsia="Calibri" w:cs="Times New Roman"/>
                <w:color w:val="auto"/>
                <w:sz w:val="28"/>
                <w:szCs w:val="28"/>
                <w:lang w:val="uk-UA"/>
              </w:rPr>
              <w:t>Рівень стандарту</w:t>
            </w:r>
          </w:p>
        </w:tc>
      </w:tr>
      <w:tr w14:paraId="72BBC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Pr>
          <w:p w14:paraId="7E5B8076">
            <w:pPr>
              <w:widowControl/>
              <w:numPr>
                <w:ilvl w:val="0"/>
                <w:numId w:val="5"/>
              </w:numPr>
              <w:tabs>
                <w:tab w:val="left" w:pos="114"/>
              </w:tabs>
              <w:spacing w:after="200" w:line="276" w:lineRule="auto"/>
              <w:jc w:val="center"/>
              <w:rPr>
                <w:rFonts w:ascii="Times New Roman" w:hAnsi="Times New Roman" w:eastAsia="Times New Roman" w:cs="Times New Roman"/>
                <w:color w:val="auto"/>
                <w:sz w:val="28"/>
                <w:szCs w:val="28"/>
                <w:lang w:val="uk-UA"/>
              </w:rPr>
            </w:pPr>
          </w:p>
        </w:tc>
        <w:tc>
          <w:tcPr>
            <w:tcW w:w="5705" w:type="dxa"/>
          </w:tcPr>
          <w:p w14:paraId="66A1E1EE">
            <w:pPr>
              <w:widowControl/>
              <w:rPr>
                <w:rFonts w:ascii="Times New Roman" w:hAnsi="Times New Roman" w:eastAsia="Times New Roman" w:cs="Times New Roman"/>
                <w:color w:val="auto"/>
                <w:sz w:val="28"/>
                <w:szCs w:val="28"/>
                <w:lang w:val="uk-UA"/>
              </w:rPr>
            </w:pPr>
            <w:r>
              <w:rPr>
                <w:rFonts w:ascii="Times New Roman" w:hAnsi="Times New Roman" w:eastAsia="Calibri" w:cs="Times New Roman"/>
                <w:color w:val="auto"/>
                <w:sz w:val="28"/>
                <w:szCs w:val="28"/>
                <w:lang w:val="uk-UA"/>
              </w:rPr>
              <w:t>Зарубіжна література</w:t>
            </w:r>
          </w:p>
        </w:tc>
        <w:tc>
          <w:tcPr>
            <w:tcW w:w="3827" w:type="dxa"/>
          </w:tcPr>
          <w:p w14:paraId="38E3FBF8">
            <w:pPr>
              <w:widowControl/>
              <w:contextualSpacing/>
              <w:jc w:val="both"/>
              <w:rPr>
                <w:rFonts w:ascii="Times New Roman" w:hAnsi="Times New Roman" w:eastAsia="Times New Roman" w:cs="Times New Roman"/>
                <w:color w:val="auto"/>
                <w:sz w:val="28"/>
                <w:szCs w:val="28"/>
                <w:lang w:val="uk-UA"/>
              </w:rPr>
            </w:pPr>
            <w:r>
              <w:rPr>
                <w:rFonts w:ascii="Times New Roman" w:hAnsi="Times New Roman" w:eastAsia="Calibri" w:cs="Times New Roman"/>
                <w:color w:val="auto"/>
                <w:sz w:val="28"/>
                <w:szCs w:val="28"/>
                <w:lang w:val="uk-UA"/>
              </w:rPr>
              <w:t>Рівень стандарту</w:t>
            </w:r>
          </w:p>
        </w:tc>
      </w:tr>
      <w:tr w14:paraId="67F21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Pr>
          <w:p w14:paraId="1FE6E9E1">
            <w:pPr>
              <w:widowControl/>
              <w:numPr>
                <w:ilvl w:val="0"/>
                <w:numId w:val="5"/>
              </w:numPr>
              <w:tabs>
                <w:tab w:val="left" w:pos="114"/>
              </w:tabs>
              <w:spacing w:after="200" w:line="276" w:lineRule="auto"/>
              <w:jc w:val="center"/>
              <w:rPr>
                <w:rFonts w:ascii="Times New Roman" w:hAnsi="Times New Roman" w:eastAsia="Times New Roman" w:cs="Times New Roman"/>
                <w:color w:val="auto"/>
                <w:sz w:val="28"/>
                <w:szCs w:val="28"/>
                <w:lang w:val="uk-UA"/>
              </w:rPr>
            </w:pPr>
          </w:p>
        </w:tc>
        <w:tc>
          <w:tcPr>
            <w:tcW w:w="5705" w:type="dxa"/>
          </w:tcPr>
          <w:p w14:paraId="3E0DBF40">
            <w:pPr>
              <w:widowControl/>
              <w:rPr>
                <w:rFonts w:ascii="Times New Roman" w:hAnsi="Times New Roman" w:eastAsia="Calibri" w:cs="Times New Roman"/>
                <w:color w:val="auto"/>
                <w:sz w:val="28"/>
                <w:szCs w:val="28"/>
                <w:lang w:val="uk-UA"/>
              </w:rPr>
            </w:pPr>
            <w:r>
              <w:rPr>
                <w:rFonts w:ascii="Times New Roman" w:hAnsi="Times New Roman" w:eastAsia="Calibri" w:cs="Times New Roman"/>
                <w:color w:val="auto"/>
                <w:sz w:val="28"/>
                <w:szCs w:val="28"/>
                <w:lang w:val="uk-UA"/>
              </w:rPr>
              <w:t>Захист України</w:t>
            </w:r>
          </w:p>
        </w:tc>
        <w:tc>
          <w:tcPr>
            <w:tcW w:w="3827" w:type="dxa"/>
          </w:tcPr>
          <w:p w14:paraId="0B75EE41">
            <w:pPr>
              <w:widowControl/>
              <w:contextualSpacing/>
              <w:jc w:val="both"/>
              <w:rPr>
                <w:rFonts w:ascii="Times New Roman" w:hAnsi="Times New Roman" w:eastAsia="Calibri" w:cs="Times New Roman"/>
                <w:color w:val="auto"/>
                <w:sz w:val="28"/>
                <w:szCs w:val="28"/>
                <w:lang w:val="uk-UA"/>
              </w:rPr>
            </w:pPr>
            <w:r>
              <w:rPr>
                <w:rFonts w:ascii="Times New Roman" w:hAnsi="Times New Roman" w:eastAsia="Calibri" w:cs="Times New Roman"/>
                <w:color w:val="auto"/>
                <w:sz w:val="28"/>
                <w:szCs w:val="28"/>
                <w:lang w:val="uk-UA"/>
              </w:rPr>
              <w:t>Рівень стандарту</w:t>
            </w:r>
          </w:p>
        </w:tc>
      </w:tr>
      <w:tr w14:paraId="1A729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Pr>
          <w:p w14:paraId="67C5D9FC">
            <w:pPr>
              <w:widowControl/>
              <w:numPr>
                <w:ilvl w:val="0"/>
                <w:numId w:val="5"/>
              </w:numPr>
              <w:tabs>
                <w:tab w:val="left" w:pos="114"/>
              </w:tabs>
              <w:spacing w:after="200" w:line="276" w:lineRule="auto"/>
              <w:jc w:val="center"/>
              <w:rPr>
                <w:rFonts w:ascii="Times New Roman" w:hAnsi="Times New Roman" w:eastAsia="Times New Roman" w:cs="Times New Roman"/>
                <w:color w:val="auto"/>
                <w:sz w:val="28"/>
                <w:szCs w:val="28"/>
                <w:lang w:val="uk-UA"/>
              </w:rPr>
            </w:pPr>
          </w:p>
        </w:tc>
        <w:tc>
          <w:tcPr>
            <w:tcW w:w="5705" w:type="dxa"/>
          </w:tcPr>
          <w:p w14:paraId="35D32E15">
            <w:pPr>
              <w:widowControl/>
              <w:rPr>
                <w:rFonts w:ascii="Times New Roman" w:hAnsi="Times New Roman" w:eastAsia="Calibri" w:cs="Times New Roman"/>
                <w:color w:val="auto"/>
                <w:sz w:val="28"/>
                <w:szCs w:val="28"/>
                <w:lang w:val="uk-UA"/>
              </w:rPr>
            </w:pPr>
            <w:r>
              <w:rPr>
                <w:rFonts w:ascii="Times New Roman" w:hAnsi="Times New Roman" w:eastAsia="Times New Roman" w:cs="Times New Roman"/>
                <w:color w:val="auto"/>
                <w:sz w:val="28"/>
                <w:szCs w:val="28"/>
                <w:lang w:val="uk-UA"/>
              </w:rPr>
              <w:t xml:space="preserve">Інформатика </w:t>
            </w:r>
          </w:p>
        </w:tc>
        <w:tc>
          <w:tcPr>
            <w:tcW w:w="3827" w:type="dxa"/>
          </w:tcPr>
          <w:p w14:paraId="0A3B82F3">
            <w:pPr>
              <w:widowControl/>
              <w:contextualSpacing/>
              <w:jc w:val="both"/>
              <w:rPr>
                <w:rFonts w:ascii="Times New Roman" w:hAnsi="Times New Roman" w:eastAsia="Calibri" w:cs="Times New Roman"/>
                <w:color w:val="auto"/>
                <w:sz w:val="28"/>
                <w:szCs w:val="28"/>
                <w:lang w:val="uk-UA"/>
              </w:rPr>
            </w:pPr>
            <w:r>
              <w:rPr>
                <w:rFonts w:ascii="Times New Roman" w:hAnsi="Times New Roman" w:eastAsia="Calibri" w:cs="Times New Roman"/>
                <w:color w:val="auto"/>
                <w:sz w:val="28"/>
                <w:szCs w:val="28"/>
                <w:lang w:val="uk-UA"/>
              </w:rPr>
              <w:t>Рівень стандарту</w:t>
            </w:r>
          </w:p>
        </w:tc>
      </w:tr>
      <w:tr w14:paraId="1EC0A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Pr>
          <w:p w14:paraId="3BF4D89C">
            <w:pPr>
              <w:widowControl/>
              <w:numPr>
                <w:ilvl w:val="0"/>
                <w:numId w:val="5"/>
              </w:numPr>
              <w:tabs>
                <w:tab w:val="left" w:pos="114"/>
              </w:tabs>
              <w:spacing w:after="200" w:line="276" w:lineRule="auto"/>
              <w:jc w:val="center"/>
              <w:rPr>
                <w:rFonts w:ascii="Times New Roman" w:hAnsi="Times New Roman" w:eastAsia="Times New Roman" w:cs="Times New Roman"/>
                <w:color w:val="auto"/>
                <w:sz w:val="28"/>
                <w:szCs w:val="28"/>
                <w:lang w:val="uk-UA"/>
              </w:rPr>
            </w:pPr>
          </w:p>
        </w:tc>
        <w:tc>
          <w:tcPr>
            <w:tcW w:w="5705" w:type="dxa"/>
          </w:tcPr>
          <w:p w14:paraId="4F12C47A">
            <w:pPr>
              <w:widowControl/>
              <w:rPr>
                <w:rFonts w:ascii="Times New Roman" w:hAnsi="Times New Roman" w:eastAsia="Calibri" w:cs="Times New Roman"/>
                <w:color w:val="auto"/>
                <w:sz w:val="28"/>
                <w:szCs w:val="28"/>
                <w:lang w:val="uk-UA"/>
              </w:rPr>
            </w:pPr>
            <w:r>
              <w:rPr>
                <w:rFonts w:ascii="Times New Roman" w:hAnsi="Times New Roman" w:eastAsia="Calibri" w:cs="Times New Roman"/>
                <w:color w:val="auto"/>
                <w:sz w:val="28"/>
                <w:szCs w:val="28"/>
                <w:lang w:val="uk-UA"/>
              </w:rPr>
              <w:t>Історія України</w:t>
            </w:r>
          </w:p>
        </w:tc>
        <w:tc>
          <w:tcPr>
            <w:tcW w:w="3827" w:type="dxa"/>
          </w:tcPr>
          <w:p w14:paraId="40C5CE92">
            <w:pPr>
              <w:widowControl/>
              <w:contextualSpacing/>
              <w:jc w:val="both"/>
              <w:rPr>
                <w:rFonts w:ascii="Times New Roman" w:hAnsi="Times New Roman" w:eastAsia="Calibri" w:cs="Times New Roman"/>
                <w:color w:val="auto"/>
                <w:sz w:val="28"/>
                <w:szCs w:val="28"/>
                <w:lang w:val="uk-UA"/>
              </w:rPr>
            </w:pPr>
            <w:r>
              <w:rPr>
                <w:rFonts w:ascii="Times New Roman" w:hAnsi="Times New Roman" w:eastAsia="Calibri" w:cs="Times New Roman"/>
                <w:color w:val="auto"/>
                <w:sz w:val="28"/>
                <w:szCs w:val="28"/>
                <w:lang w:val="uk-UA"/>
              </w:rPr>
              <w:t>Рівень стандарту</w:t>
            </w:r>
          </w:p>
        </w:tc>
      </w:tr>
      <w:tr w14:paraId="48EDB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Pr>
          <w:p w14:paraId="615B9736">
            <w:pPr>
              <w:widowControl/>
              <w:numPr>
                <w:ilvl w:val="0"/>
                <w:numId w:val="5"/>
              </w:numPr>
              <w:tabs>
                <w:tab w:val="left" w:pos="114"/>
              </w:tabs>
              <w:spacing w:after="200" w:line="276" w:lineRule="auto"/>
              <w:jc w:val="center"/>
              <w:rPr>
                <w:rFonts w:ascii="Times New Roman" w:hAnsi="Times New Roman" w:eastAsia="Times New Roman" w:cs="Times New Roman"/>
                <w:color w:val="auto"/>
                <w:sz w:val="28"/>
                <w:szCs w:val="28"/>
                <w:lang w:val="uk-UA"/>
              </w:rPr>
            </w:pPr>
          </w:p>
        </w:tc>
        <w:tc>
          <w:tcPr>
            <w:tcW w:w="5705" w:type="dxa"/>
          </w:tcPr>
          <w:p w14:paraId="41EBAA8A">
            <w:pPr>
              <w:widowControl/>
              <w:rPr>
                <w:rFonts w:ascii="Times New Roman" w:hAnsi="Times New Roman" w:eastAsia="Calibri" w:cs="Times New Roman"/>
                <w:color w:val="auto"/>
                <w:sz w:val="28"/>
                <w:szCs w:val="28"/>
                <w:lang w:val="uk-UA"/>
              </w:rPr>
            </w:pPr>
            <w:r>
              <w:rPr>
                <w:rFonts w:ascii="Times New Roman" w:hAnsi="Times New Roman" w:eastAsia="Calibri" w:cs="Times New Roman"/>
                <w:color w:val="auto"/>
                <w:sz w:val="28"/>
                <w:szCs w:val="28"/>
                <w:lang w:val="uk-UA"/>
              </w:rPr>
              <w:t>Математика (алгебра і початки аналізу та геометрія)</w:t>
            </w:r>
          </w:p>
        </w:tc>
        <w:tc>
          <w:tcPr>
            <w:tcW w:w="3827" w:type="dxa"/>
          </w:tcPr>
          <w:p w14:paraId="5B7D59EA">
            <w:pPr>
              <w:widowControl/>
              <w:contextualSpacing/>
              <w:jc w:val="both"/>
              <w:rPr>
                <w:rFonts w:ascii="Times New Roman" w:hAnsi="Times New Roman" w:eastAsia="Calibri" w:cs="Times New Roman"/>
                <w:color w:val="auto"/>
                <w:sz w:val="28"/>
                <w:szCs w:val="28"/>
                <w:lang w:val="uk-UA"/>
              </w:rPr>
            </w:pPr>
            <w:r>
              <w:rPr>
                <w:rFonts w:ascii="Times New Roman" w:hAnsi="Times New Roman" w:eastAsia="Calibri" w:cs="Times New Roman"/>
                <w:color w:val="auto"/>
                <w:sz w:val="28"/>
                <w:szCs w:val="28"/>
                <w:lang w:val="uk-UA"/>
              </w:rPr>
              <w:t>Рівень стандарту</w:t>
            </w:r>
          </w:p>
        </w:tc>
      </w:tr>
      <w:tr w14:paraId="593BF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Pr>
          <w:p w14:paraId="0F16B8BA">
            <w:pPr>
              <w:widowControl/>
              <w:numPr>
                <w:ilvl w:val="0"/>
                <w:numId w:val="5"/>
              </w:numPr>
              <w:tabs>
                <w:tab w:val="left" w:pos="114"/>
              </w:tabs>
              <w:spacing w:after="200" w:line="276" w:lineRule="auto"/>
              <w:jc w:val="center"/>
              <w:rPr>
                <w:rFonts w:ascii="Times New Roman" w:hAnsi="Times New Roman" w:eastAsia="Times New Roman" w:cs="Times New Roman"/>
                <w:color w:val="auto"/>
                <w:sz w:val="28"/>
                <w:szCs w:val="28"/>
                <w:lang w:val="uk-UA"/>
              </w:rPr>
            </w:pPr>
          </w:p>
        </w:tc>
        <w:tc>
          <w:tcPr>
            <w:tcW w:w="5705" w:type="dxa"/>
          </w:tcPr>
          <w:p w14:paraId="5FEE2B61">
            <w:pPr>
              <w:widowControl/>
              <w:rPr>
                <w:rFonts w:ascii="Times New Roman" w:hAnsi="Times New Roman" w:eastAsia="Calibri" w:cs="Times New Roman"/>
                <w:color w:val="auto"/>
                <w:sz w:val="28"/>
                <w:szCs w:val="28"/>
                <w:lang w:val="uk-UA"/>
              </w:rPr>
            </w:pPr>
            <w:r>
              <w:rPr>
                <w:rFonts w:ascii="Times New Roman" w:hAnsi="Times New Roman" w:eastAsia="Calibri" w:cs="Times New Roman"/>
                <w:color w:val="auto"/>
                <w:sz w:val="28"/>
                <w:szCs w:val="28"/>
                <w:lang w:val="uk-UA"/>
              </w:rPr>
              <w:t xml:space="preserve">Технології </w:t>
            </w:r>
          </w:p>
        </w:tc>
        <w:tc>
          <w:tcPr>
            <w:tcW w:w="3827" w:type="dxa"/>
          </w:tcPr>
          <w:p w14:paraId="7C10F949">
            <w:pPr>
              <w:widowControl/>
              <w:contextualSpacing/>
              <w:jc w:val="both"/>
              <w:rPr>
                <w:rFonts w:ascii="Times New Roman" w:hAnsi="Times New Roman" w:eastAsia="Calibri" w:cs="Times New Roman"/>
                <w:color w:val="auto"/>
                <w:sz w:val="28"/>
                <w:szCs w:val="28"/>
                <w:lang w:val="uk-UA"/>
              </w:rPr>
            </w:pPr>
            <w:r>
              <w:rPr>
                <w:rFonts w:ascii="Times New Roman" w:hAnsi="Times New Roman" w:eastAsia="Calibri" w:cs="Times New Roman"/>
                <w:color w:val="auto"/>
                <w:sz w:val="28"/>
                <w:szCs w:val="28"/>
                <w:lang w:val="uk-UA"/>
              </w:rPr>
              <w:t>Рівень стандарту</w:t>
            </w:r>
          </w:p>
        </w:tc>
      </w:tr>
      <w:tr w14:paraId="12C11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Pr>
          <w:p w14:paraId="0AA3715C">
            <w:pPr>
              <w:widowControl/>
              <w:numPr>
                <w:ilvl w:val="0"/>
                <w:numId w:val="5"/>
              </w:numPr>
              <w:tabs>
                <w:tab w:val="left" w:pos="114"/>
              </w:tabs>
              <w:spacing w:after="200" w:line="276" w:lineRule="auto"/>
              <w:jc w:val="center"/>
              <w:rPr>
                <w:rFonts w:ascii="Times New Roman" w:hAnsi="Times New Roman" w:eastAsia="Times New Roman" w:cs="Times New Roman"/>
                <w:color w:val="auto"/>
                <w:sz w:val="28"/>
                <w:szCs w:val="28"/>
                <w:lang w:val="uk-UA"/>
              </w:rPr>
            </w:pPr>
          </w:p>
        </w:tc>
        <w:tc>
          <w:tcPr>
            <w:tcW w:w="5705" w:type="dxa"/>
          </w:tcPr>
          <w:p w14:paraId="1DA637F5">
            <w:pPr>
              <w:widowControl/>
              <w:rPr>
                <w:rFonts w:ascii="Times New Roman" w:hAnsi="Times New Roman" w:eastAsia="Times New Roman" w:cs="Times New Roman"/>
                <w:color w:val="auto"/>
                <w:sz w:val="28"/>
                <w:szCs w:val="28"/>
                <w:lang w:val="uk-UA"/>
              </w:rPr>
            </w:pPr>
            <w:r>
              <w:rPr>
                <w:rFonts w:ascii="Times New Roman" w:hAnsi="Times New Roman" w:eastAsia="Calibri" w:cs="Times New Roman"/>
                <w:color w:val="auto"/>
                <w:sz w:val="28"/>
                <w:szCs w:val="28"/>
                <w:lang w:val="uk-UA"/>
              </w:rPr>
              <w:t>Українська література</w:t>
            </w:r>
          </w:p>
        </w:tc>
        <w:tc>
          <w:tcPr>
            <w:tcW w:w="3827" w:type="dxa"/>
          </w:tcPr>
          <w:p w14:paraId="43BF2C52">
            <w:pPr>
              <w:widowControl/>
              <w:contextualSpacing/>
              <w:jc w:val="both"/>
              <w:rPr>
                <w:rFonts w:ascii="Times New Roman" w:hAnsi="Times New Roman" w:eastAsia="Times New Roman" w:cs="Times New Roman"/>
                <w:color w:val="auto"/>
                <w:sz w:val="28"/>
                <w:szCs w:val="28"/>
                <w:lang w:val="uk-UA"/>
              </w:rPr>
            </w:pPr>
            <w:r>
              <w:rPr>
                <w:rFonts w:ascii="Times New Roman" w:hAnsi="Times New Roman" w:eastAsia="Calibri" w:cs="Times New Roman"/>
                <w:color w:val="auto"/>
                <w:sz w:val="28"/>
                <w:szCs w:val="28"/>
                <w:lang w:val="uk-UA"/>
              </w:rPr>
              <w:t>Профільний рівень</w:t>
            </w:r>
          </w:p>
        </w:tc>
      </w:tr>
      <w:tr w14:paraId="62669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Pr>
          <w:p w14:paraId="7553831D">
            <w:pPr>
              <w:widowControl/>
              <w:numPr>
                <w:ilvl w:val="0"/>
                <w:numId w:val="5"/>
              </w:numPr>
              <w:tabs>
                <w:tab w:val="left" w:pos="114"/>
              </w:tabs>
              <w:spacing w:after="200" w:line="276" w:lineRule="auto"/>
              <w:jc w:val="center"/>
              <w:rPr>
                <w:rFonts w:ascii="Times New Roman" w:hAnsi="Times New Roman" w:eastAsia="Times New Roman" w:cs="Times New Roman"/>
                <w:color w:val="auto"/>
                <w:sz w:val="28"/>
                <w:szCs w:val="28"/>
                <w:lang w:val="uk-UA"/>
              </w:rPr>
            </w:pPr>
          </w:p>
        </w:tc>
        <w:tc>
          <w:tcPr>
            <w:tcW w:w="5705" w:type="dxa"/>
          </w:tcPr>
          <w:p w14:paraId="1D42382C">
            <w:pPr>
              <w:widowControl/>
              <w:rPr>
                <w:rFonts w:ascii="Times New Roman" w:hAnsi="Times New Roman" w:eastAsia="Calibri" w:cs="Times New Roman"/>
                <w:color w:val="auto"/>
                <w:sz w:val="28"/>
                <w:szCs w:val="28"/>
                <w:lang w:val="uk-UA"/>
              </w:rPr>
            </w:pPr>
            <w:r>
              <w:rPr>
                <w:rFonts w:ascii="Times New Roman" w:hAnsi="Times New Roman" w:eastAsia="Calibri" w:cs="Times New Roman"/>
                <w:color w:val="auto"/>
                <w:sz w:val="28"/>
                <w:szCs w:val="28"/>
                <w:lang w:val="uk-UA"/>
              </w:rPr>
              <w:t>Фізика і астрономія (авторський колектив під керівництвом Локтєва В. М.)</w:t>
            </w:r>
          </w:p>
        </w:tc>
        <w:tc>
          <w:tcPr>
            <w:tcW w:w="3827" w:type="dxa"/>
          </w:tcPr>
          <w:p w14:paraId="4DDFEA4B">
            <w:pPr>
              <w:widowControl/>
              <w:spacing w:after="200" w:line="276" w:lineRule="auto"/>
              <w:rPr>
                <w:rFonts w:ascii="Calibri" w:hAnsi="Calibri" w:eastAsia="Calibri" w:cs="Times New Roman"/>
                <w:color w:val="auto"/>
                <w:sz w:val="22"/>
                <w:szCs w:val="22"/>
                <w:lang w:val="uk-UA"/>
              </w:rPr>
            </w:pPr>
            <w:r>
              <w:rPr>
                <w:rFonts w:ascii="Times New Roman" w:hAnsi="Times New Roman" w:eastAsia="Calibri" w:cs="Times New Roman"/>
                <w:color w:val="auto"/>
                <w:sz w:val="28"/>
                <w:szCs w:val="28"/>
                <w:lang w:val="uk-UA"/>
              </w:rPr>
              <w:t>Рівень стандарту</w:t>
            </w:r>
          </w:p>
        </w:tc>
      </w:tr>
      <w:tr w14:paraId="089B8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Pr>
          <w:p w14:paraId="05BE9A9E">
            <w:pPr>
              <w:widowControl/>
              <w:numPr>
                <w:ilvl w:val="0"/>
                <w:numId w:val="5"/>
              </w:numPr>
              <w:tabs>
                <w:tab w:val="left" w:pos="114"/>
              </w:tabs>
              <w:spacing w:after="200" w:line="276" w:lineRule="auto"/>
              <w:jc w:val="center"/>
              <w:rPr>
                <w:rFonts w:ascii="Times New Roman" w:hAnsi="Times New Roman" w:eastAsia="Times New Roman" w:cs="Times New Roman"/>
                <w:color w:val="auto"/>
                <w:sz w:val="28"/>
                <w:szCs w:val="28"/>
                <w:lang w:val="uk-UA"/>
              </w:rPr>
            </w:pPr>
          </w:p>
        </w:tc>
        <w:tc>
          <w:tcPr>
            <w:tcW w:w="5705" w:type="dxa"/>
          </w:tcPr>
          <w:p w14:paraId="011C5100">
            <w:pPr>
              <w:widowControl/>
              <w:rPr>
                <w:rFonts w:ascii="Times New Roman" w:hAnsi="Times New Roman" w:eastAsia="Calibri" w:cs="Times New Roman"/>
                <w:color w:val="auto"/>
                <w:sz w:val="28"/>
                <w:szCs w:val="28"/>
                <w:lang w:val="uk-UA"/>
              </w:rPr>
            </w:pPr>
            <w:r>
              <w:rPr>
                <w:rFonts w:ascii="Times New Roman" w:hAnsi="Times New Roman" w:eastAsia="Calibri" w:cs="Times New Roman"/>
                <w:color w:val="auto"/>
                <w:sz w:val="28"/>
                <w:szCs w:val="28"/>
                <w:lang w:val="uk-UA"/>
              </w:rPr>
              <w:t>Фізика і астрономія (авторський колектив під керівництвом Ляшенка О. І.)</w:t>
            </w:r>
          </w:p>
        </w:tc>
        <w:tc>
          <w:tcPr>
            <w:tcW w:w="3827" w:type="dxa"/>
          </w:tcPr>
          <w:p w14:paraId="3039520A">
            <w:pPr>
              <w:widowControl/>
              <w:spacing w:after="200" w:line="276" w:lineRule="auto"/>
              <w:rPr>
                <w:rFonts w:ascii="Calibri" w:hAnsi="Calibri" w:eastAsia="Calibri" w:cs="Times New Roman"/>
                <w:color w:val="auto"/>
                <w:sz w:val="22"/>
                <w:szCs w:val="22"/>
                <w:lang w:val="uk-UA"/>
              </w:rPr>
            </w:pPr>
            <w:r>
              <w:rPr>
                <w:rFonts w:ascii="Times New Roman" w:hAnsi="Times New Roman" w:eastAsia="Calibri" w:cs="Times New Roman"/>
                <w:color w:val="auto"/>
                <w:sz w:val="28"/>
                <w:szCs w:val="28"/>
                <w:lang w:val="uk-UA"/>
              </w:rPr>
              <w:t>Рівень стандарту</w:t>
            </w:r>
          </w:p>
        </w:tc>
      </w:tr>
      <w:tr w14:paraId="54F69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Pr>
          <w:p w14:paraId="4398D31C">
            <w:pPr>
              <w:widowControl/>
              <w:numPr>
                <w:ilvl w:val="0"/>
                <w:numId w:val="5"/>
              </w:numPr>
              <w:tabs>
                <w:tab w:val="left" w:pos="114"/>
              </w:tabs>
              <w:spacing w:after="200" w:line="276" w:lineRule="auto"/>
              <w:jc w:val="center"/>
              <w:rPr>
                <w:rFonts w:ascii="Times New Roman" w:hAnsi="Times New Roman" w:eastAsia="Times New Roman" w:cs="Times New Roman"/>
                <w:color w:val="auto"/>
                <w:sz w:val="28"/>
                <w:szCs w:val="28"/>
                <w:lang w:val="uk-UA"/>
              </w:rPr>
            </w:pPr>
          </w:p>
        </w:tc>
        <w:tc>
          <w:tcPr>
            <w:tcW w:w="5705" w:type="dxa"/>
          </w:tcPr>
          <w:p w14:paraId="7EE92EA2">
            <w:pPr>
              <w:widowControl/>
              <w:rPr>
                <w:rFonts w:ascii="Times New Roman" w:hAnsi="Times New Roman" w:eastAsia="Calibri" w:cs="Times New Roman"/>
                <w:color w:val="auto"/>
                <w:sz w:val="28"/>
                <w:szCs w:val="28"/>
                <w:lang w:val="uk-UA"/>
              </w:rPr>
            </w:pPr>
            <w:r>
              <w:rPr>
                <w:rFonts w:ascii="Times New Roman" w:hAnsi="Times New Roman" w:eastAsia="Calibri" w:cs="Times New Roman"/>
                <w:color w:val="auto"/>
                <w:sz w:val="28"/>
                <w:szCs w:val="28"/>
                <w:lang w:val="uk-UA"/>
              </w:rPr>
              <w:t>Фізична культура</w:t>
            </w:r>
          </w:p>
        </w:tc>
        <w:tc>
          <w:tcPr>
            <w:tcW w:w="3827" w:type="dxa"/>
          </w:tcPr>
          <w:p w14:paraId="6BBFFBE6">
            <w:pPr>
              <w:widowControl/>
              <w:contextualSpacing/>
              <w:jc w:val="both"/>
              <w:rPr>
                <w:rFonts w:ascii="Times New Roman" w:hAnsi="Times New Roman" w:eastAsia="Calibri" w:cs="Times New Roman"/>
                <w:color w:val="auto"/>
                <w:sz w:val="28"/>
                <w:szCs w:val="28"/>
                <w:lang w:val="uk-UA"/>
              </w:rPr>
            </w:pPr>
            <w:r>
              <w:rPr>
                <w:rFonts w:ascii="Times New Roman" w:hAnsi="Times New Roman" w:eastAsia="Calibri" w:cs="Times New Roman"/>
                <w:color w:val="auto"/>
                <w:sz w:val="28"/>
                <w:szCs w:val="28"/>
                <w:lang w:val="uk-UA"/>
              </w:rPr>
              <w:t>Рівень стандарту</w:t>
            </w:r>
          </w:p>
        </w:tc>
      </w:tr>
      <w:tr w14:paraId="7292A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Pr>
          <w:p w14:paraId="707C404F">
            <w:pPr>
              <w:widowControl/>
              <w:numPr>
                <w:ilvl w:val="0"/>
                <w:numId w:val="5"/>
              </w:numPr>
              <w:tabs>
                <w:tab w:val="left" w:pos="114"/>
              </w:tabs>
              <w:spacing w:after="200" w:line="276" w:lineRule="auto"/>
              <w:jc w:val="center"/>
              <w:rPr>
                <w:rFonts w:ascii="Times New Roman" w:hAnsi="Times New Roman" w:eastAsia="Times New Roman" w:cs="Times New Roman"/>
                <w:color w:val="auto"/>
                <w:sz w:val="28"/>
                <w:szCs w:val="28"/>
                <w:lang w:val="uk-UA"/>
              </w:rPr>
            </w:pPr>
          </w:p>
        </w:tc>
        <w:tc>
          <w:tcPr>
            <w:tcW w:w="5705" w:type="dxa"/>
          </w:tcPr>
          <w:p w14:paraId="429FBDF5">
            <w:pPr>
              <w:widowControl/>
              <w:rPr>
                <w:rFonts w:ascii="Times New Roman" w:hAnsi="Times New Roman" w:eastAsia="Calibri" w:cs="Times New Roman"/>
                <w:color w:val="auto"/>
                <w:sz w:val="28"/>
                <w:szCs w:val="28"/>
                <w:lang w:val="uk-UA"/>
              </w:rPr>
            </w:pPr>
            <w:r>
              <w:rPr>
                <w:rFonts w:ascii="Times New Roman" w:hAnsi="Times New Roman" w:eastAsia="Calibri" w:cs="Times New Roman"/>
                <w:color w:val="auto"/>
                <w:sz w:val="28"/>
                <w:szCs w:val="28"/>
                <w:lang w:val="uk-UA"/>
              </w:rPr>
              <w:t>Хімія</w:t>
            </w:r>
          </w:p>
        </w:tc>
        <w:tc>
          <w:tcPr>
            <w:tcW w:w="3827" w:type="dxa"/>
          </w:tcPr>
          <w:p w14:paraId="04A16700">
            <w:pPr>
              <w:widowControl/>
              <w:contextualSpacing/>
              <w:jc w:val="both"/>
              <w:rPr>
                <w:rFonts w:ascii="Times New Roman" w:hAnsi="Times New Roman" w:eastAsia="Calibri" w:cs="Times New Roman"/>
                <w:color w:val="auto"/>
                <w:sz w:val="28"/>
                <w:szCs w:val="28"/>
                <w:lang w:val="uk-UA"/>
              </w:rPr>
            </w:pPr>
            <w:r>
              <w:rPr>
                <w:rFonts w:ascii="Times New Roman" w:hAnsi="Times New Roman" w:eastAsia="Calibri" w:cs="Times New Roman"/>
                <w:color w:val="auto"/>
                <w:sz w:val="28"/>
                <w:szCs w:val="28"/>
                <w:lang w:val="uk-UA"/>
              </w:rPr>
              <w:t>Рівень стандарту</w:t>
            </w:r>
          </w:p>
        </w:tc>
      </w:tr>
      <w:tr w14:paraId="49DBB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Pr>
          <w:p w14:paraId="45D6FED1">
            <w:pPr>
              <w:widowControl/>
              <w:numPr>
                <w:ilvl w:val="0"/>
                <w:numId w:val="5"/>
              </w:numPr>
              <w:tabs>
                <w:tab w:val="left" w:pos="114"/>
              </w:tabs>
              <w:spacing w:after="200" w:line="276" w:lineRule="auto"/>
              <w:jc w:val="center"/>
              <w:rPr>
                <w:rFonts w:ascii="Times New Roman" w:hAnsi="Times New Roman" w:eastAsia="Times New Roman" w:cs="Times New Roman"/>
                <w:color w:val="auto"/>
                <w:sz w:val="28"/>
                <w:szCs w:val="28"/>
                <w:lang w:val="uk-UA"/>
              </w:rPr>
            </w:pPr>
          </w:p>
        </w:tc>
        <w:tc>
          <w:tcPr>
            <w:tcW w:w="5705" w:type="dxa"/>
          </w:tcPr>
          <w:p w14:paraId="0F4B3C49">
            <w:pPr>
              <w:widowControl/>
              <w:rPr>
                <w:rFonts w:ascii="Times New Roman" w:hAnsi="Times New Roman" w:eastAsia="Calibri" w:cs="Times New Roman"/>
                <w:color w:val="auto"/>
                <w:sz w:val="28"/>
                <w:szCs w:val="28"/>
                <w:lang w:val="uk-UA"/>
              </w:rPr>
            </w:pPr>
            <w:r>
              <w:rPr>
                <w:rFonts w:ascii="Times New Roman" w:hAnsi="Times New Roman" w:eastAsia="Calibri" w:cs="Times New Roman"/>
                <w:color w:val="auto"/>
                <w:sz w:val="28"/>
                <w:szCs w:val="28"/>
                <w:lang w:val="uk-UA"/>
              </w:rPr>
              <w:t>Іноземні мови</w:t>
            </w:r>
          </w:p>
        </w:tc>
        <w:tc>
          <w:tcPr>
            <w:tcW w:w="3827" w:type="dxa"/>
          </w:tcPr>
          <w:p w14:paraId="60BFBE76">
            <w:pPr>
              <w:widowControl/>
              <w:jc w:val="both"/>
              <w:rPr>
                <w:rFonts w:ascii="Times New Roman" w:hAnsi="Times New Roman" w:eastAsia="Calibri" w:cs="Times New Roman"/>
                <w:color w:val="auto"/>
                <w:sz w:val="28"/>
                <w:szCs w:val="28"/>
                <w:lang w:val="uk-UA"/>
              </w:rPr>
            </w:pPr>
            <w:r>
              <w:rPr>
                <w:rFonts w:ascii="Times New Roman" w:hAnsi="Times New Roman" w:eastAsia="Calibri" w:cs="Times New Roman"/>
                <w:color w:val="auto"/>
                <w:sz w:val="28"/>
                <w:szCs w:val="28"/>
                <w:lang w:val="uk-UA"/>
              </w:rPr>
              <w:t>Рівень стандарту</w:t>
            </w:r>
          </w:p>
        </w:tc>
      </w:tr>
    </w:tbl>
    <w:p w14:paraId="1D652570">
      <w:pPr>
        <w:widowControl/>
        <w:rPr>
          <w:rFonts w:ascii="Times New Roman" w:hAnsi="Times New Roman" w:eastAsia="Calibri" w:cs="Times New Roman"/>
          <w:color w:val="auto"/>
          <w:sz w:val="28"/>
          <w:szCs w:val="28"/>
        </w:rPr>
      </w:pPr>
    </w:p>
    <w:sectPr>
      <w:pgSz w:w="11906" w:h="16838"/>
      <w:pgMar w:top="851" w:right="567" w:bottom="1134" w:left="1701" w:header="567" w:footer="567"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Sans Serif">
    <w:panose1 w:val="020B0604020202020204"/>
    <w:charset w:val="CC"/>
    <w:family w:val="swiss"/>
    <w:pitch w:val="default"/>
    <w:sig w:usb0="E5002EFF" w:usb1="C000605B" w:usb2="00000029" w:usb3="00000000" w:csb0="200101FF" w:csb1="20280000"/>
  </w:font>
  <w:font w:name="Times New Roman CYR">
    <w:altName w:val="Times New Roman"/>
    <w:panose1 w:val="02020603050405020304"/>
    <w:charset w:val="CC"/>
    <w:family w:val="roman"/>
    <w:pitch w:val="default"/>
    <w:sig w:usb0="00000000" w:usb1="00000000" w:usb2="00000009" w:usb3="00000000" w:csb0="000001FF" w:csb1="00000000"/>
  </w:font>
  <w:font w:name="Calibri">
    <w:panose1 w:val="020F0502020204030204"/>
    <w:charset w:val="CC"/>
    <w:family w:val="swiss"/>
    <w:pitch w:val="default"/>
    <w:sig w:usb0="E4002EFF" w:usb1="C2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Segoe UI">
    <w:panose1 w:val="020B0502040204020203"/>
    <w:charset w:val="CC"/>
    <w:family w:val="swiss"/>
    <w:pitch w:val="default"/>
    <w:sig w:usb0="E4002EFF" w:usb1="C000E47F" w:usb2="00000009" w:usb3="00000000" w:csb0="200001FF" w:csb1="00000000"/>
  </w:font>
  <w:font w:name="Verdana">
    <w:panose1 w:val="020B0604030504040204"/>
    <w:charset w:val="CC"/>
    <w:family w:val="swiss"/>
    <w:pitch w:val="default"/>
    <w:sig w:usb0="A00006FF" w:usb1="4000205B" w:usb2="00000010" w:usb3="00000000" w:csb0="2000019F" w:csb1="00000000"/>
  </w:font>
  <w:font w:name="Courier New">
    <w:panose1 w:val="02070309020205020404"/>
    <w:charset w:val="CC"/>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409063"/>
    </w:sdtPr>
    <w:sdtEndPr>
      <w:rPr>
        <w:rFonts w:ascii="Times New Roman" w:hAnsi="Times New Roman" w:cs="Times New Roman"/>
        <w:sz w:val="24"/>
        <w:szCs w:val="24"/>
      </w:rPr>
    </w:sdtEndPr>
    <w:sdtContent>
      <w:p w14:paraId="220AFB9C">
        <w:pPr>
          <w:pStyle w:val="17"/>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15</w:t>
        </w:r>
        <w:r>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AE6194"/>
    <w:multiLevelType w:val="multilevel"/>
    <w:tmpl w:val="03AE6194"/>
    <w:lvl w:ilvl="0" w:tentative="0">
      <w:start w:val="1"/>
      <w:numFmt w:val="bullet"/>
      <w:lvlText w:val=""/>
      <w:lvlJc w:val="left"/>
      <w:pPr>
        <w:ind w:left="1287" w:hanging="360"/>
      </w:pPr>
      <w:rPr>
        <w:rFonts w:hint="default" w:ascii="Wingdings" w:hAnsi="Wingdings"/>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
    <w:nsid w:val="09F94797"/>
    <w:multiLevelType w:val="multilevel"/>
    <w:tmpl w:val="09F94797"/>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2">
    <w:nsid w:val="26193D68"/>
    <w:multiLevelType w:val="multilevel"/>
    <w:tmpl w:val="26193D68"/>
    <w:lvl w:ilvl="0" w:tentative="0">
      <w:start w:val="1"/>
      <w:numFmt w:val="decimal"/>
      <w:lvlText w:val="%1."/>
      <w:lvlJc w:val="left"/>
      <w:pPr>
        <w:tabs>
          <w:tab w:val="left" w:pos="531"/>
        </w:tabs>
        <w:ind w:left="531" w:hanging="360"/>
      </w:pPr>
      <w:rPr>
        <w:rFonts w:hint="default" w:ascii="Times New Roman" w:hAnsi="Times New Roman" w:cs="Times New Roman"/>
      </w:rPr>
    </w:lvl>
    <w:lvl w:ilvl="1" w:tentative="0">
      <w:start w:val="1"/>
      <w:numFmt w:val="lowerLetter"/>
      <w:lvlText w:val="%2."/>
      <w:lvlJc w:val="left"/>
      <w:pPr>
        <w:tabs>
          <w:tab w:val="left" w:pos="1251"/>
        </w:tabs>
        <w:ind w:left="1251" w:hanging="360"/>
      </w:pPr>
    </w:lvl>
    <w:lvl w:ilvl="2" w:tentative="0">
      <w:start w:val="1"/>
      <w:numFmt w:val="lowerRoman"/>
      <w:lvlText w:val="%3."/>
      <w:lvlJc w:val="right"/>
      <w:pPr>
        <w:tabs>
          <w:tab w:val="left" w:pos="1971"/>
        </w:tabs>
        <w:ind w:left="1971" w:hanging="180"/>
      </w:pPr>
    </w:lvl>
    <w:lvl w:ilvl="3" w:tentative="0">
      <w:start w:val="1"/>
      <w:numFmt w:val="decimal"/>
      <w:lvlText w:val="%4."/>
      <w:lvlJc w:val="left"/>
      <w:pPr>
        <w:tabs>
          <w:tab w:val="left" w:pos="2691"/>
        </w:tabs>
        <w:ind w:left="2691" w:hanging="360"/>
      </w:pPr>
    </w:lvl>
    <w:lvl w:ilvl="4" w:tentative="0">
      <w:start w:val="1"/>
      <w:numFmt w:val="lowerLetter"/>
      <w:lvlText w:val="%5."/>
      <w:lvlJc w:val="left"/>
      <w:pPr>
        <w:tabs>
          <w:tab w:val="left" w:pos="3411"/>
        </w:tabs>
        <w:ind w:left="3411" w:hanging="360"/>
      </w:pPr>
    </w:lvl>
    <w:lvl w:ilvl="5" w:tentative="0">
      <w:start w:val="1"/>
      <w:numFmt w:val="lowerRoman"/>
      <w:lvlText w:val="%6."/>
      <w:lvlJc w:val="right"/>
      <w:pPr>
        <w:tabs>
          <w:tab w:val="left" w:pos="4131"/>
        </w:tabs>
        <w:ind w:left="4131" w:hanging="180"/>
      </w:pPr>
    </w:lvl>
    <w:lvl w:ilvl="6" w:tentative="0">
      <w:start w:val="1"/>
      <w:numFmt w:val="decimal"/>
      <w:lvlText w:val="%7."/>
      <w:lvlJc w:val="left"/>
      <w:pPr>
        <w:tabs>
          <w:tab w:val="left" w:pos="4851"/>
        </w:tabs>
        <w:ind w:left="4851" w:hanging="360"/>
      </w:pPr>
    </w:lvl>
    <w:lvl w:ilvl="7" w:tentative="0">
      <w:start w:val="1"/>
      <w:numFmt w:val="lowerLetter"/>
      <w:lvlText w:val="%8."/>
      <w:lvlJc w:val="left"/>
      <w:pPr>
        <w:tabs>
          <w:tab w:val="left" w:pos="5571"/>
        </w:tabs>
        <w:ind w:left="5571" w:hanging="360"/>
      </w:pPr>
    </w:lvl>
    <w:lvl w:ilvl="8" w:tentative="0">
      <w:start w:val="1"/>
      <w:numFmt w:val="lowerRoman"/>
      <w:lvlText w:val="%9."/>
      <w:lvlJc w:val="right"/>
      <w:pPr>
        <w:tabs>
          <w:tab w:val="left" w:pos="6291"/>
        </w:tabs>
        <w:ind w:left="6291" w:hanging="180"/>
      </w:pPr>
    </w:lvl>
  </w:abstractNum>
  <w:abstractNum w:abstractNumId="3">
    <w:nsid w:val="2B593FE9"/>
    <w:multiLevelType w:val="multilevel"/>
    <w:tmpl w:val="2B593FE9"/>
    <w:lvl w:ilvl="0" w:tentative="0">
      <w:start w:val="1"/>
      <w:numFmt w:val="bullet"/>
      <w:lvlText w:val=""/>
      <w:lvlJc w:val="left"/>
      <w:pPr>
        <w:ind w:left="1429" w:hanging="360"/>
      </w:pPr>
      <w:rPr>
        <w:rFonts w:hint="default" w:ascii="Wingdings" w:hAnsi="Wingdings"/>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4">
    <w:nsid w:val="2FE07367"/>
    <w:multiLevelType w:val="multilevel"/>
    <w:tmpl w:val="2FE07367"/>
    <w:lvl w:ilvl="0" w:tentative="0">
      <w:start w:val="1"/>
      <w:numFmt w:val="bullet"/>
      <w:lvlText w:val=""/>
      <w:lvlJc w:val="left"/>
      <w:pPr>
        <w:ind w:left="1287" w:hanging="360"/>
      </w:pPr>
      <w:rPr>
        <w:rFonts w:hint="default" w:ascii="Wingdings" w:hAnsi="Wingdings"/>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documentProtection w:enforcement="0"/>
  <w:defaultTabStop w:val="708"/>
  <w:hyphenationZone w:val="425"/>
  <w:doNotHyphenateCaps/>
  <w:drawingGridHorizontalSpacing w:val="120"/>
  <w:drawingGridVerticalSpacing w:val="181"/>
  <w:displayHorizontalDrawingGridEvery w:val="2"/>
  <w:characterSpacingControl w:val="compressPunctuation"/>
  <w:doNotValidateAgainstSchema/>
  <w:doNotDemarcateInvalidXml/>
  <w:footnotePr>
    <w:footnote w:id="0"/>
    <w:footnote w:id="1"/>
  </w:footnotePr>
  <w:endnotePr>
    <w:endnote w:id="0"/>
    <w:endnote w:id="1"/>
  </w:endnotePr>
  <w:compat>
    <w:compatSetting w:name="compatibilityMode" w:uri="http://schemas.microsoft.com/office/word" w:val="12"/>
  </w:compat>
  <w:rsids>
    <w:rsidRoot w:val="00FD3AD2"/>
    <w:rsid w:val="00025A2F"/>
    <w:rsid w:val="000352EA"/>
    <w:rsid w:val="00035E4A"/>
    <w:rsid w:val="000B3AFD"/>
    <w:rsid w:val="0010392E"/>
    <w:rsid w:val="00165CCC"/>
    <w:rsid w:val="001A0963"/>
    <w:rsid w:val="001A7DDD"/>
    <w:rsid w:val="001E1B86"/>
    <w:rsid w:val="001E7DC1"/>
    <w:rsid w:val="00221CFB"/>
    <w:rsid w:val="00222A84"/>
    <w:rsid w:val="002A5350"/>
    <w:rsid w:val="002E24C9"/>
    <w:rsid w:val="002E77D3"/>
    <w:rsid w:val="00306639"/>
    <w:rsid w:val="00312203"/>
    <w:rsid w:val="0035276D"/>
    <w:rsid w:val="003921C1"/>
    <w:rsid w:val="003B7095"/>
    <w:rsid w:val="00402B86"/>
    <w:rsid w:val="00465E33"/>
    <w:rsid w:val="00466DB2"/>
    <w:rsid w:val="00487B3F"/>
    <w:rsid w:val="0049238D"/>
    <w:rsid w:val="004A740B"/>
    <w:rsid w:val="00517ADF"/>
    <w:rsid w:val="00523D1A"/>
    <w:rsid w:val="00562C6B"/>
    <w:rsid w:val="00564F11"/>
    <w:rsid w:val="005877D0"/>
    <w:rsid w:val="005E4B7A"/>
    <w:rsid w:val="006248E8"/>
    <w:rsid w:val="00633270"/>
    <w:rsid w:val="00653B3B"/>
    <w:rsid w:val="00666284"/>
    <w:rsid w:val="00686B6D"/>
    <w:rsid w:val="00695F0A"/>
    <w:rsid w:val="006A2CD4"/>
    <w:rsid w:val="006B3FD8"/>
    <w:rsid w:val="006D6AFB"/>
    <w:rsid w:val="00710E7A"/>
    <w:rsid w:val="00771A86"/>
    <w:rsid w:val="007963DA"/>
    <w:rsid w:val="007A16B5"/>
    <w:rsid w:val="00813914"/>
    <w:rsid w:val="0083454A"/>
    <w:rsid w:val="008504E5"/>
    <w:rsid w:val="00891034"/>
    <w:rsid w:val="008B082F"/>
    <w:rsid w:val="009271FA"/>
    <w:rsid w:val="00933E5F"/>
    <w:rsid w:val="00935BC7"/>
    <w:rsid w:val="0096036E"/>
    <w:rsid w:val="00967747"/>
    <w:rsid w:val="009A1784"/>
    <w:rsid w:val="009C2973"/>
    <w:rsid w:val="009E42F8"/>
    <w:rsid w:val="00A15D11"/>
    <w:rsid w:val="00A164F6"/>
    <w:rsid w:val="00A17366"/>
    <w:rsid w:val="00A33606"/>
    <w:rsid w:val="00A3680E"/>
    <w:rsid w:val="00A41675"/>
    <w:rsid w:val="00A5187D"/>
    <w:rsid w:val="00A573C7"/>
    <w:rsid w:val="00A66CB2"/>
    <w:rsid w:val="00AA6E1B"/>
    <w:rsid w:val="00AB4C5B"/>
    <w:rsid w:val="00AD6294"/>
    <w:rsid w:val="00B119B6"/>
    <w:rsid w:val="00B27DB4"/>
    <w:rsid w:val="00B531BE"/>
    <w:rsid w:val="00B671B4"/>
    <w:rsid w:val="00B9332A"/>
    <w:rsid w:val="00B93DA5"/>
    <w:rsid w:val="00B944BF"/>
    <w:rsid w:val="00BA0971"/>
    <w:rsid w:val="00BB0EA9"/>
    <w:rsid w:val="00BB5D1B"/>
    <w:rsid w:val="00BE4FA9"/>
    <w:rsid w:val="00C167B4"/>
    <w:rsid w:val="00C416D1"/>
    <w:rsid w:val="00C55273"/>
    <w:rsid w:val="00C84927"/>
    <w:rsid w:val="00CB4757"/>
    <w:rsid w:val="00CC28CE"/>
    <w:rsid w:val="00CE1C20"/>
    <w:rsid w:val="00CE6C2A"/>
    <w:rsid w:val="00CF6605"/>
    <w:rsid w:val="00D17B0A"/>
    <w:rsid w:val="00D249F9"/>
    <w:rsid w:val="00D41833"/>
    <w:rsid w:val="00D614D5"/>
    <w:rsid w:val="00D726C8"/>
    <w:rsid w:val="00D76069"/>
    <w:rsid w:val="00D948FF"/>
    <w:rsid w:val="00E00A11"/>
    <w:rsid w:val="00E0332B"/>
    <w:rsid w:val="00E259B9"/>
    <w:rsid w:val="00E30FEE"/>
    <w:rsid w:val="00E578CC"/>
    <w:rsid w:val="00E75270"/>
    <w:rsid w:val="00E85AA6"/>
    <w:rsid w:val="00EA5067"/>
    <w:rsid w:val="00ED033C"/>
    <w:rsid w:val="00F248D9"/>
    <w:rsid w:val="00F43366"/>
    <w:rsid w:val="00F66FAE"/>
    <w:rsid w:val="00F86034"/>
    <w:rsid w:val="00FB3A98"/>
    <w:rsid w:val="00FD3AD2"/>
    <w:rsid w:val="2D03316C"/>
    <w:rsid w:val="7B8446E6"/>
  </w:rsids>
  <m:mathPr>
    <m:mathFont m:val="Cambria Math"/>
    <m:brkBin m:val="before"/>
    <m:brkBinSub m:val="--"/>
    <m:smallFrac m:val="1"/>
    <m:dispDef/>
    <m:lMargin m:val="0"/>
    <m:rMargin m:val="0"/>
    <m:defJc m:val="centerGroup"/>
    <m:wrapIndent m:val="1440"/>
    <m:intLim m:val="subSup"/>
    <m:naryLim m:val="undOvr"/>
  </m:mathPr>
  <w:doNotAutoCompressPictures/>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Microsoft Sans Serif" w:hAnsi="Microsoft Sans Serif" w:eastAsia="Microsoft Sans Serif" w:cs="Microsoft Sans Serif"/>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0" w:name="toc 1" w:locked="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uiPriority="99" w:name="Normal Indent"/>
    <w:lsdException w:unhideWhenUsed="0"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nhideWhenUsed="0"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nhideWhenUsed="0" w:uiPriority="99" w:name="Body Text"/>
    <w:lsdException w:unhideWhenUsed="0"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99" w:semiHidden="0" w:name="Strong"/>
    <w:lsdException w:qFormat="1" w:unhideWhenUsed="0" w:uiPriority="99" w:semiHidden="0" w:name="Emphasis"/>
    <w:lsdException w:uiPriority="99" w:name="Document Map"/>
    <w:lsdException w:uiPriority="99" w:name="Plain Text"/>
    <w:lsdException w:uiPriority="99" w:name="E-mail Signature"/>
    <w:lsdException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Microsoft Sans Serif" w:hAnsi="Microsoft Sans Serif" w:eastAsia="Microsoft Sans Serif" w:cs="Microsoft Sans Serif"/>
      <w:color w:val="000000"/>
      <w:sz w:val="24"/>
      <w:szCs w:val="24"/>
      <w:lang w:val="en-US" w:eastAsia="en-US" w:bidi="ar-SA"/>
    </w:rPr>
  </w:style>
  <w:style w:type="paragraph" w:styleId="2">
    <w:name w:val="heading 1"/>
    <w:basedOn w:val="1"/>
    <w:next w:val="1"/>
    <w:link w:val="34"/>
    <w:qFormat/>
    <w:uiPriority w:val="99"/>
    <w:pPr>
      <w:keepNext/>
      <w:widowControl/>
      <w:autoSpaceDE w:val="0"/>
      <w:autoSpaceDN w:val="0"/>
      <w:outlineLvl w:val="0"/>
    </w:pPr>
    <w:rPr>
      <w:rFonts w:ascii="Times New Roman CYR" w:hAnsi="Times New Roman CYR" w:eastAsia="Times New Roman" w:cs="Times New Roman CYR"/>
      <w:color w:val="auto"/>
      <w:lang w:val="uk-UA" w:eastAsia="uk-UA"/>
    </w:rPr>
  </w:style>
  <w:style w:type="paragraph" w:styleId="3">
    <w:name w:val="heading 2"/>
    <w:basedOn w:val="1"/>
    <w:next w:val="1"/>
    <w:link w:val="26"/>
    <w:qFormat/>
    <w:uiPriority w:val="99"/>
    <w:pPr>
      <w:keepNext/>
      <w:widowControl/>
      <w:ind w:firstLine="7"/>
      <w:jc w:val="center"/>
      <w:outlineLvl w:val="1"/>
    </w:pPr>
    <w:rPr>
      <w:rFonts w:ascii="Times New Roman" w:hAnsi="Times New Roman" w:eastAsia="Times New Roman" w:cs="Times New Roman"/>
      <w:b/>
      <w:bCs/>
      <w:color w:val="auto"/>
      <w:lang w:val="uk-UA" w:eastAsia="ru-RU"/>
    </w:rPr>
  </w:style>
  <w:style w:type="paragraph" w:styleId="4">
    <w:name w:val="heading 3"/>
    <w:basedOn w:val="1"/>
    <w:next w:val="1"/>
    <w:link w:val="27"/>
    <w:qFormat/>
    <w:uiPriority w:val="99"/>
    <w:pPr>
      <w:keepNext/>
      <w:widowControl/>
      <w:ind w:left="33"/>
      <w:jc w:val="both"/>
      <w:outlineLvl w:val="2"/>
    </w:pPr>
    <w:rPr>
      <w:rFonts w:ascii="Times New Roman" w:hAnsi="Times New Roman" w:eastAsia="Times New Roman" w:cs="Times New Roman"/>
      <w:b/>
      <w:bCs/>
      <w:color w:val="auto"/>
      <w:lang w:val="uk-UA" w:eastAsia="ru-RU"/>
    </w:rPr>
  </w:style>
  <w:style w:type="paragraph" w:styleId="5">
    <w:name w:val="heading 4"/>
    <w:basedOn w:val="1"/>
    <w:next w:val="1"/>
    <w:link w:val="28"/>
    <w:qFormat/>
    <w:uiPriority w:val="99"/>
    <w:pPr>
      <w:keepNext/>
      <w:widowControl/>
      <w:autoSpaceDE w:val="0"/>
      <w:autoSpaceDN w:val="0"/>
      <w:ind w:left="8640"/>
      <w:outlineLvl w:val="3"/>
    </w:pPr>
    <w:rPr>
      <w:rFonts w:ascii="Times New Roman CYR" w:hAnsi="Times New Roman CYR" w:eastAsia="Times New Roman" w:cs="Times New Roman CYR"/>
      <w:b/>
      <w:bCs/>
      <w:color w:val="auto"/>
      <w:lang w:val="uk-UA" w:eastAsia="uk-UA"/>
    </w:rPr>
  </w:style>
  <w:style w:type="paragraph" w:styleId="6">
    <w:name w:val="heading 5"/>
    <w:basedOn w:val="1"/>
    <w:next w:val="1"/>
    <w:link w:val="29"/>
    <w:qFormat/>
    <w:uiPriority w:val="99"/>
    <w:pPr>
      <w:widowControl/>
      <w:spacing w:before="240" w:after="60"/>
      <w:outlineLvl w:val="4"/>
    </w:pPr>
    <w:rPr>
      <w:rFonts w:ascii="Times New Roman CYR" w:hAnsi="Times New Roman CYR" w:eastAsia="Times New Roman" w:cs="Times New Roman CYR"/>
      <w:b/>
      <w:bCs/>
      <w:i/>
      <w:iCs/>
      <w:color w:val="auto"/>
      <w:sz w:val="26"/>
      <w:szCs w:val="26"/>
      <w:lang w:val="ru-RU" w:eastAsia="uk-UA"/>
    </w:rPr>
  </w:style>
  <w:style w:type="paragraph" w:styleId="7">
    <w:name w:val="heading 6"/>
    <w:basedOn w:val="1"/>
    <w:next w:val="1"/>
    <w:link w:val="30"/>
    <w:qFormat/>
    <w:uiPriority w:val="99"/>
    <w:pPr>
      <w:keepNext/>
      <w:widowControl/>
      <w:autoSpaceDE w:val="0"/>
      <w:autoSpaceDN w:val="0"/>
      <w:ind w:firstLine="7"/>
      <w:jc w:val="right"/>
      <w:outlineLvl w:val="5"/>
    </w:pPr>
    <w:rPr>
      <w:rFonts w:ascii="Times New Roman CYR" w:hAnsi="Times New Roman CYR" w:eastAsia="Times New Roman" w:cs="Times New Roman CYR"/>
      <w:b/>
      <w:bCs/>
      <w:color w:val="auto"/>
      <w:lang w:val="uk-UA" w:eastAsia="uk-UA"/>
    </w:rPr>
  </w:style>
  <w:style w:type="paragraph" w:styleId="8">
    <w:name w:val="heading 7"/>
    <w:basedOn w:val="1"/>
    <w:next w:val="1"/>
    <w:link w:val="31"/>
    <w:qFormat/>
    <w:uiPriority w:val="99"/>
    <w:pPr>
      <w:keepNext/>
      <w:widowControl/>
      <w:autoSpaceDE w:val="0"/>
      <w:autoSpaceDN w:val="0"/>
      <w:jc w:val="right"/>
      <w:outlineLvl w:val="6"/>
    </w:pPr>
    <w:rPr>
      <w:rFonts w:ascii="Times New Roman CYR" w:hAnsi="Times New Roman CYR" w:eastAsia="Times New Roman" w:cs="Times New Roman CYR"/>
      <w:b/>
      <w:bCs/>
      <w:color w:val="auto"/>
      <w:lang w:val="uk-UA" w:eastAsia="uk-UA"/>
    </w:rPr>
  </w:style>
  <w:style w:type="paragraph" w:styleId="9">
    <w:name w:val="heading 8"/>
    <w:basedOn w:val="1"/>
    <w:next w:val="1"/>
    <w:link w:val="32"/>
    <w:qFormat/>
    <w:uiPriority w:val="99"/>
    <w:pPr>
      <w:keepNext/>
      <w:widowControl/>
      <w:pBdr>
        <w:left w:val="single" w:color="auto" w:sz="4" w:space="0"/>
        <w:right w:val="single" w:color="auto" w:sz="4" w:space="4"/>
      </w:pBdr>
      <w:autoSpaceDE w:val="0"/>
      <w:autoSpaceDN w:val="0"/>
      <w:ind w:left="-2160" w:right="-37"/>
      <w:jc w:val="center"/>
      <w:outlineLvl w:val="7"/>
    </w:pPr>
    <w:rPr>
      <w:rFonts w:ascii="Times New Roman CYR" w:hAnsi="Times New Roman CYR" w:eastAsia="Times New Roman" w:cs="Times New Roman CYR"/>
      <w:b/>
      <w:bCs/>
      <w:color w:val="auto"/>
      <w:lang w:val="uk-UA" w:eastAsia="uk-UA"/>
    </w:rPr>
  </w:style>
  <w:style w:type="paragraph" w:styleId="10">
    <w:name w:val="heading 9"/>
    <w:basedOn w:val="1"/>
    <w:next w:val="1"/>
    <w:link w:val="33"/>
    <w:qFormat/>
    <w:uiPriority w:val="99"/>
    <w:pPr>
      <w:keepNext/>
      <w:widowControl/>
      <w:autoSpaceDE w:val="0"/>
      <w:autoSpaceDN w:val="0"/>
      <w:jc w:val="center"/>
      <w:outlineLvl w:val="8"/>
    </w:pPr>
    <w:rPr>
      <w:rFonts w:ascii="Times New Roman CYR" w:hAnsi="Times New Roman CYR" w:eastAsia="Times New Roman" w:cs="Times New Roman CYR"/>
      <w:b/>
      <w:bCs/>
      <w:color w:val="auto"/>
      <w:lang w:val="uk-UA" w:eastAsia="uk-UA"/>
    </w:rPr>
  </w:style>
  <w:style w:type="character" w:default="1" w:styleId="11">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44"/>
    <w:semiHidden/>
    <w:uiPriority w:val="99"/>
    <w:pPr>
      <w:widowControl/>
      <w:autoSpaceDE w:val="0"/>
      <w:autoSpaceDN w:val="0"/>
    </w:pPr>
    <w:rPr>
      <w:rFonts w:ascii="Tahoma" w:hAnsi="Tahoma" w:eastAsia="Times New Roman" w:cs="Tahoma"/>
      <w:color w:val="auto"/>
      <w:sz w:val="16"/>
      <w:szCs w:val="16"/>
      <w:lang w:val="ru-RU" w:eastAsia="uk-UA"/>
    </w:rPr>
  </w:style>
  <w:style w:type="paragraph" w:styleId="14">
    <w:name w:val="Body Text"/>
    <w:basedOn w:val="1"/>
    <w:link w:val="35"/>
    <w:semiHidden/>
    <w:uiPriority w:val="99"/>
    <w:pPr>
      <w:widowControl/>
    </w:pPr>
    <w:rPr>
      <w:rFonts w:ascii="Times New Roman" w:hAnsi="Times New Roman" w:eastAsia="Times New Roman" w:cs="Times New Roman"/>
      <w:color w:val="auto"/>
      <w:sz w:val="20"/>
      <w:szCs w:val="20"/>
      <w:lang w:val="ru-RU" w:eastAsia="uk-UA"/>
    </w:rPr>
  </w:style>
  <w:style w:type="paragraph" w:styleId="15">
    <w:name w:val="Body Text Indent"/>
    <w:basedOn w:val="1"/>
    <w:link w:val="40"/>
    <w:semiHidden/>
    <w:uiPriority w:val="99"/>
    <w:pPr>
      <w:widowControl/>
      <w:ind w:left="1134" w:hanging="425"/>
      <w:jc w:val="both"/>
    </w:pPr>
    <w:rPr>
      <w:rFonts w:ascii="Times New Roman" w:hAnsi="Times New Roman" w:eastAsia="Times New Roman" w:cs="Times New Roman"/>
      <w:color w:val="auto"/>
      <w:sz w:val="20"/>
      <w:szCs w:val="20"/>
      <w:lang w:val="ru-RU" w:eastAsia="ru-RU"/>
    </w:rPr>
  </w:style>
  <w:style w:type="character" w:styleId="16">
    <w:name w:val="Emphasis"/>
    <w:qFormat/>
    <w:uiPriority w:val="99"/>
    <w:rPr>
      <w:i/>
      <w:iCs/>
    </w:rPr>
  </w:style>
  <w:style w:type="paragraph" w:styleId="17">
    <w:name w:val="footer"/>
    <w:basedOn w:val="1"/>
    <w:link w:val="50"/>
    <w:uiPriority w:val="99"/>
    <w:pPr>
      <w:widowControl/>
      <w:tabs>
        <w:tab w:val="center" w:pos="4819"/>
        <w:tab w:val="right" w:pos="9639"/>
      </w:tabs>
    </w:pPr>
    <w:rPr>
      <w:rFonts w:ascii="Calibri" w:hAnsi="Calibri" w:cs="Calibri"/>
      <w:color w:val="auto"/>
      <w:sz w:val="22"/>
      <w:szCs w:val="22"/>
      <w:lang w:val="uk-UA"/>
    </w:rPr>
  </w:style>
  <w:style w:type="character" w:styleId="18">
    <w:name w:val="footnote reference"/>
    <w:semiHidden/>
    <w:uiPriority w:val="99"/>
    <w:rPr>
      <w:vertAlign w:val="superscript"/>
    </w:rPr>
  </w:style>
  <w:style w:type="paragraph" w:styleId="19">
    <w:name w:val="footnote text"/>
    <w:basedOn w:val="1"/>
    <w:link w:val="54"/>
    <w:semiHidden/>
    <w:uiPriority w:val="99"/>
    <w:pPr>
      <w:widowControl/>
    </w:pPr>
    <w:rPr>
      <w:rFonts w:ascii="Calibri" w:hAnsi="Calibri" w:cs="Calibri"/>
      <w:color w:val="auto"/>
    </w:rPr>
  </w:style>
  <w:style w:type="paragraph" w:styleId="20">
    <w:name w:val="header"/>
    <w:basedOn w:val="1"/>
    <w:link w:val="49"/>
    <w:uiPriority w:val="99"/>
    <w:pPr>
      <w:widowControl/>
      <w:tabs>
        <w:tab w:val="center" w:pos="4819"/>
        <w:tab w:val="right" w:pos="9639"/>
      </w:tabs>
    </w:pPr>
    <w:rPr>
      <w:rFonts w:ascii="Calibri" w:hAnsi="Calibri" w:cs="Calibri"/>
      <w:color w:val="auto"/>
      <w:sz w:val="22"/>
      <w:szCs w:val="22"/>
      <w:lang w:val="uk-UA"/>
    </w:rPr>
  </w:style>
  <w:style w:type="character" w:styleId="21">
    <w:name w:val="Hyperlink"/>
    <w:uiPriority w:val="99"/>
    <w:rPr>
      <w:color w:val="auto"/>
      <w:u w:val="single"/>
    </w:rPr>
  </w:style>
  <w:style w:type="paragraph" w:styleId="22">
    <w:name w:val="Normal (Web)"/>
    <w:basedOn w:val="1"/>
    <w:semiHidden/>
    <w:uiPriority w:val="99"/>
    <w:pPr>
      <w:widowControl/>
      <w:spacing w:before="100" w:beforeAutospacing="1" w:after="165"/>
    </w:pPr>
    <w:rPr>
      <w:rFonts w:ascii="Times New Roman" w:hAnsi="Times New Roman" w:eastAsia="Times New Roman" w:cs="Times New Roman"/>
      <w:color w:val="auto"/>
      <w:lang w:val="uk-UA" w:eastAsia="uk-UA"/>
    </w:rPr>
  </w:style>
  <w:style w:type="character" w:styleId="23">
    <w:name w:val="Strong"/>
    <w:qFormat/>
    <w:uiPriority w:val="99"/>
    <w:rPr>
      <w:b/>
      <w:bCs/>
    </w:rPr>
  </w:style>
  <w:style w:type="table" w:styleId="24">
    <w:name w:val="Table Grid"/>
    <w:basedOn w:val="12"/>
    <w:uiPriority w:val="99"/>
    <w:rPr>
      <w:rFonts w:ascii="Calibri" w:hAnsi="Calibri" w:cs="Calibri"/>
      <w:lang w:val="uk-UA" w:eastAsia="uk-U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5">
    <w:name w:val="Heading 1 Char"/>
    <w:locked/>
    <w:uiPriority w:val="99"/>
    <w:rPr>
      <w:rFonts w:ascii="Times New Roman CYR" w:hAnsi="Times New Roman CYR" w:cs="Times New Roman CYR"/>
      <w:sz w:val="20"/>
      <w:szCs w:val="20"/>
      <w:lang w:eastAsia="uk-UA"/>
    </w:rPr>
  </w:style>
  <w:style w:type="character" w:customStyle="1" w:styleId="26">
    <w:name w:val="Заголовок 2 Знак"/>
    <w:link w:val="3"/>
    <w:locked/>
    <w:uiPriority w:val="99"/>
    <w:rPr>
      <w:rFonts w:ascii="Times New Roman" w:hAnsi="Times New Roman" w:cs="Times New Roman"/>
      <w:b/>
      <w:bCs/>
      <w:sz w:val="20"/>
      <w:szCs w:val="20"/>
      <w:lang w:val="uk-UA" w:eastAsia="ru-RU"/>
    </w:rPr>
  </w:style>
  <w:style w:type="character" w:customStyle="1" w:styleId="27">
    <w:name w:val="Заголовок 3 Знак"/>
    <w:link w:val="4"/>
    <w:locked/>
    <w:uiPriority w:val="99"/>
    <w:rPr>
      <w:rFonts w:ascii="Times New Roman" w:hAnsi="Times New Roman" w:cs="Times New Roman"/>
      <w:b/>
      <w:bCs/>
      <w:sz w:val="20"/>
      <w:szCs w:val="20"/>
      <w:lang w:val="uk-UA" w:eastAsia="ru-RU"/>
    </w:rPr>
  </w:style>
  <w:style w:type="character" w:customStyle="1" w:styleId="28">
    <w:name w:val="Заголовок 4 Знак"/>
    <w:link w:val="5"/>
    <w:locked/>
    <w:uiPriority w:val="99"/>
    <w:rPr>
      <w:rFonts w:ascii="Times New Roman CYR" w:hAnsi="Times New Roman CYR" w:cs="Times New Roman CYR"/>
      <w:b/>
      <w:bCs/>
      <w:sz w:val="20"/>
      <w:szCs w:val="20"/>
      <w:lang w:val="uk-UA" w:eastAsia="uk-UA"/>
    </w:rPr>
  </w:style>
  <w:style w:type="character" w:customStyle="1" w:styleId="29">
    <w:name w:val="Заголовок 5 Знак"/>
    <w:link w:val="6"/>
    <w:locked/>
    <w:uiPriority w:val="99"/>
    <w:rPr>
      <w:rFonts w:ascii="Times New Roman CYR" w:hAnsi="Times New Roman CYR" w:cs="Times New Roman CYR"/>
      <w:b/>
      <w:bCs/>
      <w:i/>
      <w:iCs/>
      <w:sz w:val="26"/>
      <w:szCs w:val="26"/>
      <w:lang w:val="ru-RU" w:eastAsia="uk-UA"/>
    </w:rPr>
  </w:style>
  <w:style w:type="character" w:customStyle="1" w:styleId="30">
    <w:name w:val="Заголовок 6 Знак"/>
    <w:link w:val="7"/>
    <w:locked/>
    <w:uiPriority w:val="99"/>
    <w:rPr>
      <w:rFonts w:ascii="Times New Roman CYR" w:hAnsi="Times New Roman CYR" w:cs="Times New Roman CYR"/>
      <w:b/>
      <w:bCs/>
      <w:sz w:val="20"/>
      <w:szCs w:val="20"/>
      <w:lang w:val="uk-UA" w:eastAsia="uk-UA"/>
    </w:rPr>
  </w:style>
  <w:style w:type="character" w:customStyle="1" w:styleId="31">
    <w:name w:val="Заголовок 7 Знак"/>
    <w:link w:val="8"/>
    <w:locked/>
    <w:uiPriority w:val="99"/>
    <w:rPr>
      <w:rFonts w:ascii="Times New Roman CYR" w:hAnsi="Times New Roman CYR" w:cs="Times New Roman CYR"/>
      <w:b/>
      <w:bCs/>
      <w:sz w:val="20"/>
      <w:szCs w:val="20"/>
      <w:lang w:val="uk-UA" w:eastAsia="uk-UA"/>
    </w:rPr>
  </w:style>
  <w:style w:type="character" w:customStyle="1" w:styleId="32">
    <w:name w:val="Заголовок 8 Знак"/>
    <w:link w:val="9"/>
    <w:locked/>
    <w:uiPriority w:val="99"/>
    <w:rPr>
      <w:rFonts w:ascii="Times New Roman CYR" w:hAnsi="Times New Roman CYR" w:cs="Times New Roman CYR"/>
      <w:b/>
      <w:bCs/>
      <w:sz w:val="20"/>
      <w:szCs w:val="20"/>
      <w:lang w:val="uk-UA" w:eastAsia="uk-UA"/>
    </w:rPr>
  </w:style>
  <w:style w:type="character" w:customStyle="1" w:styleId="33">
    <w:name w:val="Заголовок 9 Знак"/>
    <w:link w:val="10"/>
    <w:locked/>
    <w:uiPriority w:val="99"/>
    <w:rPr>
      <w:rFonts w:ascii="Times New Roman CYR" w:hAnsi="Times New Roman CYR" w:cs="Times New Roman CYR"/>
      <w:b/>
      <w:bCs/>
      <w:sz w:val="20"/>
      <w:szCs w:val="20"/>
      <w:lang w:val="uk-UA" w:eastAsia="uk-UA"/>
    </w:rPr>
  </w:style>
  <w:style w:type="character" w:customStyle="1" w:styleId="34">
    <w:name w:val="Заголовок 1 Знак"/>
    <w:link w:val="2"/>
    <w:locked/>
    <w:uiPriority w:val="99"/>
    <w:rPr>
      <w:rFonts w:ascii="Times New Roman CYR" w:hAnsi="Times New Roman CYR" w:cs="Times New Roman CYR"/>
      <w:sz w:val="20"/>
      <w:szCs w:val="20"/>
      <w:lang w:val="uk-UA" w:eastAsia="uk-UA"/>
    </w:rPr>
  </w:style>
  <w:style w:type="character" w:customStyle="1" w:styleId="35">
    <w:name w:val="Основной текст Знак"/>
    <w:link w:val="14"/>
    <w:semiHidden/>
    <w:locked/>
    <w:uiPriority w:val="99"/>
    <w:rPr>
      <w:rFonts w:ascii="Times New Roman" w:hAnsi="Times New Roman" w:cs="Times New Roman"/>
      <w:sz w:val="20"/>
      <w:szCs w:val="20"/>
      <w:lang w:eastAsia="uk-UA"/>
    </w:rPr>
  </w:style>
  <w:style w:type="character" w:customStyle="1" w:styleId="36">
    <w:name w:val="Body Text Char1"/>
    <w:semiHidden/>
    <w:uiPriority w:val="99"/>
    <w:rPr>
      <w:color w:val="000000"/>
      <w:sz w:val="24"/>
      <w:szCs w:val="24"/>
      <w:lang w:val="en-US" w:eastAsia="en-US"/>
    </w:rPr>
  </w:style>
  <w:style w:type="character" w:customStyle="1" w:styleId="37">
    <w:name w:val="Основной текст Знак1"/>
    <w:semiHidden/>
    <w:uiPriority w:val="99"/>
    <w:rPr>
      <w:color w:val="000000"/>
    </w:rPr>
  </w:style>
  <w:style w:type="character" w:customStyle="1" w:styleId="38">
    <w:name w:val="Основний текст Знак1"/>
    <w:basedOn w:val="11"/>
    <w:semiHidden/>
    <w:uiPriority w:val="99"/>
  </w:style>
  <w:style w:type="paragraph" w:styleId="39">
    <w:name w:val="List Paragraph"/>
    <w:basedOn w:val="1"/>
    <w:qFormat/>
    <w:uiPriority w:val="99"/>
    <w:pPr>
      <w:widowControl/>
      <w:spacing w:after="200" w:line="276" w:lineRule="auto"/>
      <w:ind w:left="720"/>
    </w:pPr>
    <w:rPr>
      <w:rFonts w:ascii="Calibri" w:hAnsi="Calibri" w:cs="Calibri"/>
      <w:color w:val="auto"/>
      <w:sz w:val="22"/>
      <w:szCs w:val="22"/>
      <w:lang w:val="uk-UA"/>
    </w:rPr>
  </w:style>
  <w:style w:type="character" w:customStyle="1" w:styleId="40">
    <w:name w:val="Основной текст с отступом Знак"/>
    <w:link w:val="15"/>
    <w:semiHidden/>
    <w:locked/>
    <w:uiPriority w:val="99"/>
    <w:rPr>
      <w:rFonts w:ascii="Times New Roman" w:hAnsi="Times New Roman" w:cs="Times New Roman"/>
      <w:sz w:val="20"/>
      <w:szCs w:val="20"/>
      <w:lang w:eastAsia="ru-RU"/>
    </w:rPr>
  </w:style>
  <w:style w:type="character" w:customStyle="1" w:styleId="41">
    <w:name w:val="Body Text Indent Char1"/>
    <w:semiHidden/>
    <w:uiPriority w:val="99"/>
    <w:rPr>
      <w:color w:val="000000"/>
      <w:sz w:val="24"/>
      <w:szCs w:val="24"/>
      <w:lang w:val="en-US" w:eastAsia="en-US"/>
    </w:rPr>
  </w:style>
  <w:style w:type="character" w:customStyle="1" w:styleId="42">
    <w:name w:val="Основной текст с отступом Знак1"/>
    <w:semiHidden/>
    <w:uiPriority w:val="99"/>
    <w:rPr>
      <w:color w:val="000000"/>
    </w:rPr>
  </w:style>
  <w:style w:type="character" w:customStyle="1" w:styleId="43">
    <w:name w:val="Основний текст з відступом Знак1"/>
    <w:basedOn w:val="11"/>
    <w:semiHidden/>
    <w:uiPriority w:val="99"/>
  </w:style>
  <w:style w:type="character" w:customStyle="1" w:styleId="44">
    <w:name w:val="Текст выноски Знак"/>
    <w:link w:val="13"/>
    <w:semiHidden/>
    <w:locked/>
    <w:uiPriority w:val="99"/>
    <w:rPr>
      <w:rFonts w:ascii="Tahoma" w:hAnsi="Tahoma" w:cs="Tahoma"/>
      <w:sz w:val="16"/>
      <w:szCs w:val="16"/>
      <w:lang w:val="ru-RU" w:eastAsia="uk-UA"/>
    </w:rPr>
  </w:style>
  <w:style w:type="character" w:customStyle="1" w:styleId="45">
    <w:name w:val="Balloon Text Char1"/>
    <w:semiHidden/>
    <w:uiPriority w:val="99"/>
    <w:rPr>
      <w:rFonts w:ascii="Times New Roman" w:hAnsi="Times New Roman" w:cs="Times New Roman"/>
      <w:color w:val="000000"/>
      <w:sz w:val="0"/>
      <w:szCs w:val="0"/>
      <w:lang w:val="en-US" w:eastAsia="en-US"/>
    </w:rPr>
  </w:style>
  <w:style w:type="character" w:customStyle="1" w:styleId="46">
    <w:name w:val="Текст выноски Знак1"/>
    <w:semiHidden/>
    <w:uiPriority w:val="99"/>
    <w:rPr>
      <w:rFonts w:ascii="Segoe UI" w:hAnsi="Segoe UI" w:cs="Segoe UI"/>
      <w:color w:val="000000"/>
      <w:sz w:val="18"/>
      <w:szCs w:val="18"/>
    </w:rPr>
  </w:style>
  <w:style w:type="character" w:customStyle="1" w:styleId="47">
    <w:name w:val="Текст у виносці Знак1"/>
    <w:semiHidden/>
    <w:uiPriority w:val="99"/>
    <w:rPr>
      <w:rFonts w:ascii="Tahoma" w:hAnsi="Tahoma" w:cs="Tahoma"/>
      <w:sz w:val="16"/>
      <w:szCs w:val="16"/>
    </w:rPr>
  </w:style>
  <w:style w:type="paragraph" w:customStyle="1" w:styleId="48">
    <w:name w:val="Знак Знак Знак"/>
    <w:basedOn w:val="1"/>
    <w:uiPriority w:val="99"/>
    <w:pPr>
      <w:widowControl/>
    </w:pPr>
    <w:rPr>
      <w:rFonts w:ascii="Verdana" w:hAnsi="Verdana" w:eastAsia="Times New Roman" w:cs="Verdana"/>
      <w:color w:val="auto"/>
      <w:sz w:val="20"/>
      <w:szCs w:val="20"/>
    </w:rPr>
  </w:style>
  <w:style w:type="character" w:customStyle="1" w:styleId="49">
    <w:name w:val="Верхний колонтитул Знак"/>
    <w:link w:val="20"/>
    <w:locked/>
    <w:uiPriority w:val="99"/>
    <w:rPr>
      <w:rFonts w:ascii="Calibri" w:hAnsi="Calibri" w:eastAsia="Times New Roman" w:cs="Calibri"/>
      <w:sz w:val="22"/>
      <w:szCs w:val="22"/>
      <w:lang w:val="uk-UA"/>
    </w:rPr>
  </w:style>
  <w:style w:type="character" w:customStyle="1" w:styleId="50">
    <w:name w:val="Нижний колонтитул Знак"/>
    <w:link w:val="17"/>
    <w:locked/>
    <w:uiPriority w:val="99"/>
    <w:rPr>
      <w:rFonts w:ascii="Calibri" w:hAnsi="Calibri" w:eastAsia="Times New Roman" w:cs="Calibri"/>
      <w:sz w:val="22"/>
      <w:szCs w:val="22"/>
      <w:lang w:val="uk-UA"/>
    </w:rPr>
  </w:style>
  <w:style w:type="paragraph" w:customStyle="1" w:styleId="51">
    <w:name w:val="List Paragraph1"/>
    <w:basedOn w:val="1"/>
    <w:uiPriority w:val="99"/>
    <w:pPr>
      <w:widowControl/>
      <w:spacing w:after="200" w:line="276" w:lineRule="auto"/>
      <w:ind w:left="720"/>
    </w:pPr>
    <w:rPr>
      <w:rFonts w:ascii="Calibri" w:hAnsi="Calibri" w:eastAsia="Times New Roman" w:cs="Calibri"/>
      <w:color w:val="auto"/>
      <w:sz w:val="22"/>
      <w:szCs w:val="22"/>
      <w:lang w:val="uk-UA"/>
    </w:rPr>
  </w:style>
  <w:style w:type="character" w:customStyle="1" w:styleId="52">
    <w:name w:val="Основний текст_"/>
    <w:link w:val="53"/>
    <w:locked/>
    <w:uiPriority w:val="99"/>
    <w:rPr>
      <w:sz w:val="26"/>
      <w:szCs w:val="26"/>
      <w:shd w:val="clear" w:color="auto" w:fill="FFFFFF"/>
    </w:rPr>
  </w:style>
  <w:style w:type="paragraph" w:customStyle="1" w:styleId="53">
    <w:name w:val="Основний текст1"/>
    <w:basedOn w:val="1"/>
    <w:link w:val="52"/>
    <w:uiPriority w:val="99"/>
    <w:pPr>
      <w:widowControl/>
      <w:shd w:val="clear" w:color="auto" w:fill="FFFFFF"/>
      <w:spacing w:before="600" w:after="240" w:line="326" w:lineRule="exact"/>
      <w:jc w:val="both"/>
    </w:pPr>
    <w:rPr>
      <w:color w:val="auto"/>
      <w:sz w:val="26"/>
      <w:szCs w:val="26"/>
      <w:shd w:val="clear" w:color="auto" w:fill="FFFFFF"/>
      <w:lang w:val="ru-RU" w:eastAsia="ko-KR"/>
    </w:rPr>
  </w:style>
  <w:style w:type="character" w:customStyle="1" w:styleId="54">
    <w:name w:val="Текст сноски Знак"/>
    <w:link w:val="19"/>
    <w:locked/>
    <w:uiPriority w:val="99"/>
    <w:rPr>
      <w:rFonts w:ascii="Calibri" w:hAnsi="Calibri" w:eastAsia="Times New Roman" w:cs="Calibri"/>
    </w:rPr>
  </w:style>
  <w:style w:type="paragraph" w:customStyle="1" w:styleId="55">
    <w:name w:val="Абзац списку1"/>
    <w:basedOn w:val="1"/>
    <w:uiPriority w:val="99"/>
    <w:pPr>
      <w:widowControl/>
      <w:ind w:left="720"/>
    </w:pPr>
    <w:rPr>
      <w:color w:val="auto"/>
      <w:sz w:val="20"/>
      <w:szCs w:val="20"/>
      <w:lang w:val="uk-UA" w:eastAsia="ru-RU"/>
    </w:rPr>
  </w:style>
  <w:style w:type="paragraph" w:styleId="56">
    <w:name w:val="No Spacing"/>
    <w:qFormat/>
    <w:uiPriority w:val="99"/>
    <w:rPr>
      <w:rFonts w:ascii="Calibri" w:hAnsi="Calibri" w:eastAsia="Microsoft Sans Serif" w:cs="Calibri"/>
      <w:sz w:val="22"/>
      <w:szCs w:val="22"/>
      <w:lang w:val="ru-RU" w:eastAsia="en-US" w:bidi="ar-SA"/>
    </w:rPr>
  </w:style>
  <w:style w:type="paragraph" w:customStyle="1" w:styleId="57">
    <w:name w:val="No Spacing1"/>
    <w:uiPriority w:val="99"/>
    <w:rPr>
      <w:rFonts w:ascii="Calibri" w:hAnsi="Calibri" w:eastAsia="Times New Roman" w:cs="Calibri"/>
      <w:sz w:val="22"/>
      <w:szCs w:val="22"/>
      <w:lang w:val="ru-RU" w:eastAsia="en-US" w:bidi="ar-SA"/>
    </w:rPr>
  </w:style>
  <w:style w:type="paragraph" w:customStyle="1" w:styleId="58">
    <w:name w:val="Без інтервалів1"/>
    <w:uiPriority w:val="99"/>
    <w:rPr>
      <w:rFonts w:ascii="Calibri" w:hAnsi="Calibri" w:eastAsia="Microsoft Sans Serif" w:cs="Calibri"/>
      <w:sz w:val="22"/>
      <w:szCs w:val="22"/>
      <w:lang w:val="ru-RU" w:eastAsia="en-US" w:bidi="ar-SA"/>
    </w:rPr>
  </w:style>
  <w:style w:type="character" w:customStyle="1" w:styleId="59">
    <w:name w:val="st"/>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03BC5-1077-4D37-84C7-1518B5E16670}">
  <ds:schemaRefs/>
</ds:datastoreItem>
</file>

<file path=docProps/app.xml><?xml version="1.0" encoding="utf-8"?>
<Properties xmlns="http://schemas.openxmlformats.org/officeDocument/2006/extended-properties" xmlns:vt="http://schemas.openxmlformats.org/officeDocument/2006/docPropsVTypes">
  <Template>Normal</Template>
  <Company>Организация</Company>
  <Pages>15</Pages>
  <Words>4374</Words>
  <Characters>24936</Characters>
  <Lines>207</Lines>
  <Paragraphs>58</Paragraphs>
  <TotalTime>2</TotalTime>
  <ScaleCrop>false</ScaleCrop>
  <LinksUpToDate>false</LinksUpToDate>
  <CharactersWithSpaces>29252</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2021-08-19T12:13:00Z</dcterms:created>
  <dc:creator>Lukashova T.V.</dc:creator>
  <cp:lastModifiedBy>root</cp:lastModifiedBy>
  <cp:lastPrinted>2022-09-16T10:35:00Z</cp:lastPrinted>
  <dcterms:modified xsi:type="dcterms:W3CDTF">2025-08-16T21:36:32Z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6B8E5782586A4F98AEDD4328DD64D649_12</vt:lpwstr>
  </property>
</Properties>
</file>